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uadrculamedia1-nfasis2"/>
        <w:tblpPr w:leftFromText="141" w:rightFromText="141" w:vertAnchor="text" w:horzAnchor="margin" w:tblpXSpec="center" w:tblpY="-273"/>
        <w:tblW w:w="14206" w:type="dxa"/>
        <w:tblLayout w:type="fixed"/>
        <w:tblLook w:val="0600" w:firstRow="0" w:lastRow="0" w:firstColumn="0" w:lastColumn="0" w:noHBand="1" w:noVBand="1"/>
      </w:tblPr>
      <w:tblGrid>
        <w:gridCol w:w="3998"/>
        <w:gridCol w:w="10208"/>
      </w:tblGrid>
      <w:tr w:rsidR="008801A7" w:rsidTr="008801A7">
        <w:trPr>
          <w:trHeight w:val="453"/>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NOMBRE DE LA ACTIVIDAD </w:t>
            </w:r>
          </w:p>
        </w:tc>
        <w:tc>
          <w:tcPr>
            <w:tcW w:w="10208" w:type="dxa"/>
          </w:tcPr>
          <w:p w:rsidR="008801A7" w:rsidRDefault="00B94B7E" w:rsidP="0030469A">
            <w:pPr>
              <w:widowControl w:val="0"/>
              <w:pBdr>
                <w:top w:val="nil"/>
                <w:left w:val="nil"/>
                <w:bottom w:val="nil"/>
                <w:right w:val="nil"/>
                <w:between w:val="nil"/>
              </w:pBdr>
              <w:ind w:left="244"/>
              <w:jc w:val="both"/>
              <w:rPr>
                <w:rFonts w:ascii="Calibri" w:eastAsia="Calibri" w:hAnsi="Calibri" w:cs="Calibri"/>
                <w:color w:val="000000"/>
                <w:sz w:val="28"/>
                <w:szCs w:val="28"/>
              </w:rPr>
            </w:pPr>
            <w:r>
              <w:rPr>
                <w:rFonts w:ascii="Calibri" w:eastAsia="Calibri" w:hAnsi="Calibri" w:cs="Calibri"/>
                <w:color w:val="000000"/>
                <w:sz w:val="28"/>
                <w:szCs w:val="28"/>
              </w:rPr>
              <w:t xml:space="preserve">XXV </w:t>
            </w:r>
            <w:r w:rsidR="008801A7">
              <w:rPr>
                <w:rFonts w:ascii="Calibri" w:eastAsia="Calibri" w:hAnsi="Calibri" w:cs="Calibri"/>
                <w:color w:val="000000"/>
                <w:sz w:val="28"/>
                <w:szCs w:val="28"/>
              </w:rPr>
              <w:t>Duatlón Reinosa 2021</w:t>
            </w: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Cto</w:t>
            </w:r>
            <w:proofErr w:type="spellEnd"/>
            <w:r>
              <w:rPr>
                <w:rFonts w:ascii="Calibri" w:eastAsia="Calibri" w:hAnsi="Calibri" w:cs="Calibri"/>
                <w:color w:val="000000"/>
                <w:sz w:val="28"/>
                <w:szCs w:val="28"/>
              </w:rPr>
              <w:t xml:space="preserve"> Cantabria Duatlón Sprint</w:t>
            </w:r>
          </w:p>
        </w:tc>
      </w:tr>
      <w:tr w:rsidR="008801A7" w:rsidTr="008801A7">
        <w:trPr>
          <w:trHeight w:val="453"/>
        </w:trPr>
        <w:tc>
          <w:tcPr>
            <w:tcW w:w="3998" w:type="dxa"/>
          </w:tcPr>
          <w:p w:rsidR="008801A7" w:rsidRDefault="008801A7" w:rsidP="0030469A">
            <w:pPr>
              <w:widowControl w:val="0"/>
              <w:pBdr>
                <w:top w:val="nil"/>
                <w:left w:val="nil"/>
                <w:bottom w:val="nil"/>
                <w:right w:val="nil"/>
                <w:between w:val="nil"/>
              </w:pBdr>
              <w:ind w:left="231"/>
              <w:jc w:val="both"/>
              <w:rPr>
                <w:rFonts w:ascii="Calibri" w:eastAsia="Calibri" w:hAnsi="Calibri" w:cs="Calibri"/>
                <w:b/>
                <w:color w:val="000000"/>
                <w:sz w:val="28"/>
                <w:szCs w:val="28"/>
              </w:rPr>
            </w:pPr>
            <w:r>
              <w:rPr>
                <w:rFonts w:ascii="Calibri" w:eastAsia="Calibri" w:hAnsi="Calibri" w:cs="Calibri"/>
                <w:b/>
                <w:color w:val="000000"/>
                <w:sz w:val="28"/>
                <w:szCs w:val="28"/>
              </w:rPr>
              <w:t xml:space="preserve">CATEGORÍAS </w:t>
            </w:r>
          </w:p>
        </w:tc>
        <w:tc>
          <w:tcPr>
            <w:tcW w:w="10208" w:type="dxa"/>
          </w:tcPr>
          <w:p w:rsidR="008801A7" w:rsidRDefault="008801A7" w:rsidP="0030469A">
            <w:pPr>
              <w:widowControl w:val="0"/>
              <w:pBdr>
                <w:top w:val="nil"/>
                <w:left w:val="nil"/>
                <w:bottom w:val="nil"/>
                <w:right w:val="nil"/>
                <w:between w:val="nil"/>
              </w:pBdr>
              <w:ind w:left="222"/>
              <w:jc w:val="both"/>
              <w:rPr>
                <w:rFonts w:ascii="Calibri" w:eastAsia="Calibri" w:hAnsi="Calibri" w:cs="Calibri"/>
                <w:color w:val="000000"/>
                <w:sz w:val="28"/>
                <w:szCs w:val="28"/>
              </w:rPr>
            </w:pPr>
            <w:r>
              <w:rPr>
                <w:rFonts w:ascii="Calibri" w:eastAsia="Calibri" w:hAnsi="Calibri" w:cs="Calibri"/>
                <w:color w:val="000000"/>
                <w:sz w:val="28"/>
                <w:szCs w:val="28"/>
              </w:rPr>
              <w:t>Categoría</w:t>
            </w:r>
            <w:r w:rsidR="00764F80">
              <w:rPr>
                <w:rFonts w:ascii="Calibri" w:eastAsia="Calibri" w:hAnsi="Calibri" w:cs="Calibri"/>
                <w:color w:val="000000"/>
                <w:sz w:val="28"/>
                <w:szCs w:val="28"/>
              </w:rPr>
              <w:t>s Menores, Junior, Sub23, Absoluta</w:t>
            </w:r>
            <w:r>
              <w:rPr>
                <w:rFonts w:ascii="Calibri" w:eastAsia="Calibri" w:hAnsi="Calibri" w:cs="Calibri"/>
                <w:color w:val="000000"/>
                <w:sz w:val="28"/>
                <w:szCs w:val="28"/>
              </w:rPr>
              <w:t>, Veteranos I, II, III y equipos</w:t>
            </w:r>
          </w:p>
        </w:tc>
      </w:tr>
      <w:tr w:rsidR="008801A7" w:rsidTr="008801A7">
        <w:trPr>
          <w:trHeight w:val="453"/>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DISTANCIA </w:t>
            </w:r>
          </w:p>
        </w:tc>
        <w:tc>
          <w:tcPr>
            <w:tcW w:w="10208" w:type="dxa"/>
          </w:tcPr>
          <w:p w:rsidR="008801A7" w:rsidRDefault="00B94B7E" w:rsidP="00B94B7E">
            <w:pPr>
              <w:widowControl w:val="0"/>
              <w:pBdr>
                <w:top w:val="nil"/>
                <w:left w:val="nil"/>
                <w:bottom w:val="nil"/>
                <w:right w:val="nil"/>
                <w:between w:val="nil"/>
              </w:pBdr>
              <w:ind w:left="235"/>
              <w:jc w:val="both"/>
              <w:rPr>
                <w:rFonts w:ascii="Calibri" w:eastAsia="Calibri" w:hAnsi="Calibri" w:cs="Calibri"/>
                <w:color w:val="000000"/>
                <w:sz w:val="28"/>
                <w:szCs w:val="28"/>
              </w:rPr>
            </w:pPr>
            <w:r>
              <w:rPr>
                <w:rFonts w:ascii="Calibri" w:eastAsia="Calibri" w:hAnsi="Calibri" w:cs="Calibri"/>
                <w:color w:val="000000"/>
                <w:sz w:val="28"/>
                <w:szCs w:val="28"/>
              </w:rPr>
              <w:t>5,0 Km 21,0 Km 2,5 Km /</w:t>
            </w:r>
            <w:r w:rsidR="008801A7">
              <w:rPr>
                <w:rFonts w:ascii="Calibri" w:eastAsia="Calibri" w:hAnsi="Calibri" w:cs="Calibri"/>
                <w:color w:val="000000"/>
                <w:sz w:val="28"/>
                <w:szCs w:val="28"/>
              </w:rPr>
              <w:t xml:space="preserve"> </w:t>
            </w:r>
            <w:proofErr w:type="spellStart"/>
            <w:r w:rsidR="008801A7">
              <w:rPr>
                <w:rFonts w:ascii="Calibri" w:eastAsia="Calibri" w:hAnsi="Calibri" w:cs="Calibri"/>
                <w:color w:val="000000"/>
                <w:sz w:val="28"/>
                <w:szCs w:val="28"/>
              </w:rPr>
              <w:t>Drafting</w:t>
            </w:r>
            <w:proofErr w:type="spellEnd"/>
            <w:r w:rsidR="008801A7">
              <w:rPr>
                <w:rFonts w:ascii="Calibri" w:eastAsia="Calibri" w:hAnsi="Calibri" w:cs="Calibri"/>
                <w:color w:val="000000"/>
                <w:sz w:val="28"/>
                <w:szCs w:val="28"/>
              </w:rPr>
              <w:t xml:space="preserve"> / </w:t>
            </w:r>
            <w:r>
              <w:rPr>
                <w:rFonts w:ascii="Calibri" w:eastAsia="Calibri" w:hAnsi="Calibri" w:cs="Calibri"/>
                <w:color w:val="000000"/>
                <w:sz w:val="28"/>
                <w:szCs w:val="28"/>
              </w:rPr>
              <w:t>Solo</w:t>
            </w:r>
            <w:r w:rsidR="008801A7">
              <w:rPr>
                <w:rFonts w:ascii="Calibri" w:eastAsia="Calibri" w:hAnsi="Calibri" w:cs="Calibri"/>
                <w:color w:val="000000"/>
                <w:sz w:val="28"/>
                <w:szCs w:val="28"/>
              </w:rPr>
              <w:t xml:space="preserve"> permitida</w:t>
            </w:r>
            <w:r>
              <w:rPr>
                <w:rFonts w:ascii="Calibri" w:eastAsia="Calibri" w:hAnsi="Calibri" w:cs="Calibri"/>
                <w:color w:val="000000"/>
                <w:sz w:val="28"/>
                <w:szCs w:val="28"/>
              </w:rPr>
              <w:t xml:space="preserve"> bici carret</w:t>
            </w:r>
            <w:r w:rsidR="00D0676E">
              <w:rPr>
                <w:rFonts w:ascii="Calibri" w:eastAsia="Calibri" w:hAnsi="Calibri" w:cs="Calibri"/>
                <w:color w:val="000000"/>
                <w:sz w:val="28"/>
                <w:szCs w:val="28"/>
              </w:rPr>
              <w:t>er</w:t>
            </w:r>
            <w:r>
              <w:rPr>
                <w:rFonts w:ascii="Calibri" w:eastAsia="Calibri" w:hAnsi="Calibri" w:cs="Calibri"/>
                <w:color w:val="000000"/>
                <w:sz w:val="28"/>
                <w:szCs w:val="28"/>
              </w:rPr>
              <w:t>a sin ningún tipo de acople</w:t>
            </w:r>
          </w:p>
        </w:tc>
      </w:tr>
      <w:tr w:rsidR="008801A7" w:rsidTr="00D0676E">
        <w:trPr>
          <w:trHeight w:val="311"/>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LUGAR DE CELEBRACIÓN </w:t>
            </w:r>
          </w:p>
        </w:tc>
        <w:tc>
          <w:tcPr>
            <w:tcW w:w="10208" w:type="dxa"/>
          </w:tcPr>
          <w:p w:rsidR="008801A7" w:rsidRDefault="008801A7" w:rsidP="0030469A">
            <w:pPr>
              <w:widowControl w:val="0"/>
              <w:pBdr>
                <w:top w:val="nil"/>
                <w:left w:val="nil"/>
                <w:bottom w:val="nil"/>
                <w:right w:val="nil"/>
                <w:between w:val="nil"/>
              </w:pBdr>
              <w:ind w:left="244"/>
              <w:jc w:val="both"/>
              <w:rPr>
                <w:rFonts w:ascii="Calibri" w:eastAsia="Calibri" w:hAnsi="Calibri" w:cs="Calibri"/>
                <w:color w:val="000000"/>
                <w:sz w:val="28"/>
                <w:szCs w:val="28"/>
              </w:rPr>
            </w:pPr>
            <w:r>
              <w:rPr>
                <w:rFonts w:ascii="Calibri" w:eastAsia="Calibri" w:hAnsi="Calibri" w:cs="Calibri"/>
                <w:color w:val="000000"/>
                <w:sz w:val="28"/>
                <w:szCs w:val="28"/>
              </w:rPr>
              <w:t>Reinosa</w:t>
            </w:r>
          </w:p>
        </w:tc>
      </w:tr>
      <w:tr w:rsidR="008801A7" w:rsidTr="008801A7">
        <w:trPr>
          <w:trHeight w:val="453"/>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FECHA DE CELEBRACIÓN </w:t>
            </w:r>
          </w:p>
        </w:tc>
        <w:tc>
          <w:tcPr>
            <w:tcW w:w="10208" w:type="dxa"/>
          </w:tcPr>
          <w:p w:rsidR="008801A7" w:rsidRDefault="008801A7" w:rsidP="0030469A">
            <w:pPr>
              <w:widowControl w:val="0"/>
              <w:pBdr>
                <w:top w:val="nil"/>
                <w:left w:val="nil"/>
                <w:bottom w:val="nil"/>
                <w:right w:val="nil"/>
                <w:between w:val="nil"/>
              </w:pBdr>
              <w:ind w:left="235"/>
              <w:jc w:val="both"/>
              <w:rPr>
                <w:rFonts w:ascii="Calibri" w:eastAsia="Calibri" w:hAnsi="Calibri" w:cs="Calibri"/>
                <w:color w:val="000000"/>
                <w:sz w:val="28"/>
                <w:szCs w:val="28"/>
              </w:rPr>
            </w:pPr>
            <w:r>
              <w:rPr>
                <w:rFonts w:ascii="Calibri" w:eastAsia="Calibri" w:hAnsi="Calibri" w:cs="Calibri"/>
                <w:color w:val="000000"/>
                <w:sz w:val="28"/>
                <w:szCs w:val="28"/>
              </w:rPr>
              <w:t>26/06/2021</w:t>
            </w:r>
          </w:p>
        </w:tc>
      </w:tr>
      <w:tr w:rsidR="008801A7" w:rsidTr="00D0676E">
        <w:trPr>
          <w:trHeight w:val="337"/>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HORA DE SALIDA </w:t>
            </w:r>
          </w:p>
        </w:tc>
        <w:tc>
          <w:tcPr>
            <w:tcW w:w="10208" w:type="dxa"/>
          </w:tcPr>
          <w:p w:rsidR="008801A7" w:rsidRDefault="008801A7" w:rsidP="00B94B7E">
            <w:pPr>
              <w:widowControl w:val="0"/>
              <w:pBdr>
                <w:top w:val="nil"/>
                <w:left w:val="nil"/>
                <w:bottom w:val="nil"/>
                <w:right w:val="nil"/>
                <w:between w:val="nil"/>
              </w:pBdr>
              <w:ind w:left="244"/>
              <w:jc w:val="both"/>
              <w:rPr>
                <w:rFonts w:ascii="Calibri" w:eastAsia="Calibri" w:hAnsi="Calibri" w:cs="Calibri"/>
                <w:color w:val="000000"/>
                <w:sz w:val="28"/>
                <w:szCs w:val="28"/>
              </w:rPr>
            </w:pPr>
            <w:r>
              <w:rPr>
                <w:rFonts w:ascii="Calibri" w:eastAsia="Calibri" w:hAnsi="Calibri" w:cs="Calibri"/>
                <w:color w:val="000000"/>
                <w:sz w:val="28"/>
                <w:szCs w:val="28"/>
              </w:rPr>
              <w:t xml:space="preserve">Desde </w:t>
            </w:r>
            <w:r w:rsidRPr="00B94B7E">
              <w:rPr>
                <w:rFonts w:ascii="Calibri" w:eastAsia="Calibri" w:hAnsi="Calibri" w:cs="Calibri"/>
                <w:sz w:val="28"/>
                <w:szCs w:val="28"/>
              </w:rPr>
              <w:t xml:space="preserve">las </w:t>
            </w:r>
            <w:r w:rsidR="00AD3F1E" w:rsidRPr="00B94B7E">
              <w:rPr>
                <w:rFonts w:ascii="Calibri" w:eastAsia="Calibri" w:hAnsi="Calibri" w:cs="Calibri"/>
                <w:sz w:val="28"/>
                <w:szCs w:val="28"/>
              </w:rPr>
              <w:t>09</w:t>
            </w:r>
            <w:r w:rsidR="00B94B7E" w:rsidRPr="00B94B7E">
              <w:rPr>
                <w:rFonts w:ascii="Calibri" w:eastAsia="Calibri" w:hAnsi="Calibri" w:cs="Calibri"/>
                <w:sz w:val="28"/>
                <w:szCs w:val="28"/>
              </w:rPr>
              <w:t>:3</w:t>
            </w:r>
            <w:r w:rsidRPr="00B94B7E">
              <w:rPr>
                <w:rFonts w:ascii="Calibri" w:eastAsia="Calibri" w:hAnsi="Calibri" w:cs="Calibri"/>
                <w:sz w:val="28"/>
                <w:szCs w:val="28"/>
              </w:rPr>
              <w:t xml:space="preserve">0 horas </w:t>
            </w:r>
            <w:r w:rsidR="00B94B7E" w:rsidRPr="00B94B7E">
              <w:rPr>
                <w:rFonts w:ascii="Calibri" w:eastAsia="Calibri" w:hAnsi="Calibri" w:cs="Calibri"/>
                <w:sz w:val="28"/>
                <w:szCs w:val="28"/>
              </w:rPr>
              <w:t>(Mujeres y Vet</w:t>
            </w:r>
            <w:r w:rsidR="009E1A8F">
              <w:rPr>
                <w:rFonts w:ascii="Calibri" w:eastAsia="Calibri" w:hAnsi="Calibri" w:cs="Calibri"/>
                <w:sz w:val="28"/>
                <w:szCs w:val="28"/>
              </w:rPr>
              <w:t>.</w:t>
            </w:r>
            <w:r w:rsidR="00B94B7E" w:rsidRPr="00B94B7E">
              <w:rPr>
                <w:rFonts w:ascii="Calibri" w:eastAsia="Calibri" w:hAnsi="Calibri" w:cs="Calibri"/>
                <w:sz w:val="28"/>
                <w:szCs w:val="28"/>
              </w:rPr>
              <w:t>III Hombres</w:t>
            </w:r>
            <w:r w:rsidRPr="00B94B7E">
              <w:rPr>
                <w:rFonts w:ascii="Calibri" w:eastAsia="Calibri" w:hAnsi="Calibri" w:cs="Calibri"/>
                <w:sz w:val="28"/>
                <w:szCs w:val="28"/>
              </w:rPr>
              <w:t xml:space="preserve">/ </w:t>
            </w:r>
            <w:r w:rsidR="001E4A10">
              <w:rPr>
                <w:rFonts w:ascii="Calibri" w:eastAsia="Calibri" w:hAnsi="Calibri" w:cs="Calibri"/>
                <w:sz w:val="28"/>
                <w:szCs w:val="28"/>
              </w:rPr>
              <w:t>9.38Hombres / 11.30</w:t>
            </w:r>
            <w:r w:rsidR="00B94B7E" w:rsidRPr="00B94B7E">
              <w:rPr>
                <w:rFonts w:ascii="Calibri" w:eastAsia="Calibri" w:hAnsi="Calibri" w:cs="Calibri"/>
                <w:sz w:val="28"/>
                <w:szCs w:val="28"/>
              </w:rPr>
              <w:t xml:space="preserve"> Menores</w:t>
            </w:r>
          </w:p>
        </w:tc>
      </w:tr>
      <w:tr w:rsidR="008801A7" w:rsidTr="00D0676E">
        <w:trPr>
          <w:trHeight w:val="317"/>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HORARIO DE BOXES </w:t>
            </w:r>
          </w:p>
        </w:tc>
        <w:tc>
          <w:tcPr>
            <w:tcW w:w="10208" w:type="dxa"/>
          </w:tcPr>
          <w:p w:rsidR="008801A7" w:rsidRDefault="00B94B7E" w:rsidP="0030469A">
            <w:pPr>
              <w:widowControl w:val="0"/>
              <w:pBdr>
                <w:top w:val="nil"/>
                <w:left w:val="nil"/>
                <w:bottom w:val="nil"/>
                <w:right w:val="nil"/>
                <w:between w:val="nil"/>
              </w:pBdr>
              <w:ind w:left="226"/>
              <w:jc w:val="both"/>
              <w:rPr>
                <w:rFonts w:ascii="Calibri" w:eastAsia="Calibri" w:hAnsi="Calibri" w:cs="Calibri"/>
                <w:color w:val="000000"/>
                <w:sz w:val="28"/>
                <w:szCs w:val="28"/>
              </w:rPr>
            </w:pPr>
            <w:r>
              <w:rPr>
                <w:rFonts w:ascii="Calibri" w:eastAsia="Calibri" w:hAnsi="Calibri" w:cs="Calibri"/>
                <w:color w:val="000000"/>
                <w:sz w:val="28"/>
                <w:szCs w:val="28"/>
              </w:rPr>
              <w:t>Apertura de</w:t>
            </w:r>
            <w:r w:rsidR="009E1A8F">
              <w:rPr>
                <w:rFonts w:ascii="Calibri" w:eastAsia="Calibri" w:hAnsi="Calibri" w:cs="Calibri"/>
                <w:color w:val="000000"/>
                <w:sz w:val="28"/>
                <w:szCs w:val="28"/>
              </w:rPr>
              <w:t xml:space="preserve"> boxes a las 08:2</w:t>
            </w:r>
            <w:r>
              <w:rPr>
                <w:rFonts w:ascii="Calibri" w:eastAsia="Calibri" w:hAnsi="Calibri" w:cs="Calibri"/>
                <w:color w:val="000000"/>
                <w:sz w:val="28"/>
                <w:szCs w:val="28"/>
              </w:rPr>
              <w:t>0 y cierre a las 09:1</w:t>
            </w:r>
            <w:r w:rsidR="008801A7">
              <w:rPr>
                <w:rFonts w:ascii="Calibri" w:eastAsia="Calibri" w:hAnsi="Calibri" w:cs="Calibri"/>
                <w:color w:val="000000"/>
                <w:sz w:val="28"/>
                <w:szCs w:val="28"/>
              </w:rPr>
              <w:t>5</w:t>
            </w:r>
          </w:p>
        </w:tc>
      </w:tr>
      <w:tr w:rsidR="008801A7" w:rsidTr="008801A7">
        <w:trPr>
          <w:trHeight w:val="453"/>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RECOGIDA DE DORSALES </w:t>
            </w:r>
          </w:p>
        </w:tc>
        <w:tc>
          <w:tcPr>
            <w:tcW w:w="10208" w:type="dxa"/>
          </w:tcPr>
          <w:p w:rsidR="008801A7" w:rsidRDefault="009E1A8F" w:rsidP="0030469A">
            <w:pPr>
              <w:widowControl w:val="0"/>
              <w:pBdr>
                <w:top w:val="nil"/>
                <w:left w:val="nil"/>
                <w:bottom w:val="nil"/>
                <w:right w:val="nil"/>
                <w:between w:val="nil"/>
              </w:pBdr>
              <w:ind w:left="244"/>
              <w:jc w:val="both"/>
              <w:rPr>
                <w:rFonts w:ascii="Calibri" w:eastAsia="Calibri" w:hAnsi="Calibri" w:cs="Calibri"/>
                <w:color w:val="000000"/>
                <w:sz w:val="28"/>
                <w:szCs w:val="28"/>
              </w:rPr>
            </w:pPr>
            <w:r>
              <w:rPr>
                <w:rFonts w:ascii="Calibri" w:eastAsia="Calibri" w:hAnsi="Calibri" w:cs="Calibri"/>
                <w:color w:val="000000"/>
                <w:sz w:val="28"/>
                <w:szCs w:val="28"/>
              </w:rPr>
              <w:t>Desde las 08:15 hasta las 09:10</w:t>
            </w:r>
            <w:r w:rsidR="008801A7">
              <w:rPr>
                <w:rFonts w:ascii="Calibri" w:eastAsia="Calibri" w:hAnsi="Calibri" w:cs="Calibri"/>
                <w:color w:val="000000"/>
                <w:sz w:val="28"/>
                <w:szCs w:val="28"/>
              </w:rPr>
              <w:t xml:space="preserve"> horas del 26 de mayo</w:t>
            </w:r>
            <w:r w:rsidR="00D0676E">
              <w:rPr>
                <w:rFonts w:ascii="Calibri" w:eastAsia="Calibri" w:hAnsi="Calibri" w:cs="Calibri"/>
                <w:color w:val="000000"/>
                <w:sz w:val="28"/>
                <w:szCs w:val="28"/>
              </w:rPr>
              <w:t>. Se recomienda un</w:t>
            </w:r>
            <w:r w:rsidR="00477913">
              <w:rPr>
                <w:rFonts w:ascii="Calibri" w:eastAsia="Calibri" w:hAnsi="Calibri" w:cs="Calibri"/>
                <w:color w:val="000000"/>
                <w:sz w:val="28"/>
                <w:szCs w:val="28"/>
              </w:rPr>
              <w:t xml:space="preserve"> responsable por equipo</w:t>
            </w:r>
            <w:r w:rsidR="00D0676E">
              <w:rPr>
                <w:rFonts w:ascii="Calibri" w:eastAsia="Calibri" w:hAnsi="Calibri" w:cs="Calibri"/>
                <w:color w:val="000000"/>
                <w:sz w:val="28"/>
                <w:szCs w:val="28"/>
              </w:rPr>
              <w:t xml:space="preserve"> que recoja todos los dorsales del equipo</w:t>
            </w:r>
          </w:p>
        </w:tc>
      </w:tr>
      <w:tr w:rsidR="008801A7" w:rsidTr="00D0676E">
        <w:trPr>
          <w:trHeight w:val="277"/>
        </w:trPr>
        <w:tc>
          <w:tcPr>
            <w:tcW w:w="3998" w:type="dxa"/>
          </w:tcPr>
          <w:p w:rsidR="008801A7" w:rsidRDefault="008801A7" w:rsidP="0030469A">
            <w:pPr>
              <w:widowControl w:val="0"/>
              <w:pBdr>
                <w:top w:val="nil"/>
                <w:left w:val="nil"/>
                <w:bottom w:val="nil"/>
                <w:right w:val="nil"/>
                <w:between w:val="nil"/>
              </w:pBdr>
              <w:ind w:left="231"/>
              <w:jc w:val="both"/>
              <w:rPr>
                <w:rFonts w:ascii="Calibri" w:eastAsia="Calibri" w:hAnsi="Calibri" w:cs="Calibri"/>
                <w:b/>
                <w:color w:val="000000"/>
                <w:sz w:val="28"/>
                <w:szCs w:val="28"/>
              </w:rPr>
            </w:pPr>
            <w:r>
              <w:rPr>
                <w:rFonts w:ascii="Calibri" w:eastAsia="Calibri" w:hAnsi="Calibri" w:cs="Calibri"/>
                <w:b/>
                <w:color w:val="000000"/>
                <w:sz w:val="28"/>
                <w:szCs w:val="28"/>
              </w:rPr>
              <w:t xml:space="preserve">ORGANIZADOR </w:t>
            </w:r>
          </w:p>
        </w:tc>
        <w:tc>
          <w:tcPr>
            <w:tcW w:w="10208" w:type="dxa"/>
          </w:tcPr>
          <w:p w:rsidR="008801A7" w:rsidRDefault="00764F80" w:rsidP="0030469A">
            <w:pPr>
              <w:widowControl w:val="0"/>
              <w:pBdr>
                <w:top w:val="nil"/>
                <w:left w:val="nil"/>
                <w:bottom w:val="nil"/>
                <w:right w:val="nil"/>
                <w:between w:val="nil"/>
              </w:pBdr>
              <w:ind w:left="244"/>
              <w:jc w:val="both"/>
              <w:rPr>
                <w:rFonts w:ascii="Calibri" w:eastAsia="Calibri" w:hAnsi="Calibri" w:cs="Calibri"/>
                <w:color w:val="000000"/>
                <w:sz w:val="28"/>
                <w:szCs w:val="28"/>
              </w:rPr>
            </w:pPr>
            <w:r>
              <w:rPr>
                <w:rFonts w:ascii="Calibri" w:eastAsia="Calibri" w:hAnsi="Calibri" w:cs="Calibri"/>
                <w:color w:val="000000"/>
                <w:sz w:val="28"/>
                <w:szCs w:val="28"/>
              </w:rPr>
              <w:t>Cantabria Triatlón</w:t>
            </w:r>
            <w:r w:rsidR="008801A7">
              <w:rPr>
                <w:rFonts w:ascii="Calibri" w:eastAsia="Calibri" w:hAnsi="Calibri" w:cs="Calibri"/>
                <w:color w:val="000000"/>
                <w:sz w:val="28"/>
                <w:szCs w:val="28"/>
              </w:rPr>
              <w:t xml:space="preserve">  y Ayuntamiento de Reinosa</w:t>
            </w:r>
          </w:p>
        </w:tc>
      </w:tr>
      <w:tr w:rsidR="008801A7" w:rsidTr="00D0676E">
        <w:trPr>
          <w:trHeight w:val="249"/>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LÍMITE MAX. PARTICIPANTES </w:t>
            </w:r>
          </w:p>
        </w:tc>
        <w:tc>
          <w:tcPr>
            <w:tcW w:w="10208" w:type="dxa"/>
          </w:tcPr>
          <w:p w:rsidR="008801A7" w:rsidRDefault="008801A7" w:rsidP="009E1A8F">
            <w:pPr>
              <w:widowControl w:val="0"/>
              <w:pBdr>
                <w:top w:val="nil"/>
                <w:left w:val="nil"/>
                <w:bottom w:val="nil"/>
                <w:right w:val="nil"/>
                <w:between w:val="nil"/>
              </w:pBdr>
              <w:ind w:left="244"/>
              <w:jc w:val="both"/>
              <w:rPr>
                <w:rFonts w:ascii="Calibri" w:eastAsia="Calibri" w:hAnsi="Calibri" w:cs="Calibri"/>
                <w:color w:val="000000"/>
                <w:sz w:val="28"/>
                <w:szCs w:val="28"/>
              </w:rPr>
            </w:pPr>
            <w:r>
              <w:rPr>
                <w:rFonts w:ascii="Calibri" w:eastAsia="Calibri" w:hAnsi="Calibri" w:cs="Calibri"/>
                <w:color w:val="000000"/>
                <w:sz w:val="28"/>
                <w:szCs w:val="28"/>
              </w:rPr>
              <w:t>El</w:t>
            </w:r>
            <w:r w:rsidR="00764F80">
              <w:rPr>
                <w:rFonts w:ascii="Calibri" w:eastAsia="Calibri" w:hAnsi="Calibri" w:cs="Calibri"/>
                <w:color w:val="000000"/>
                <w:sz w:val="28"/>
                <w:szCs w:val="28"/>
              </w:rPr>
              <w:t xml:space="preserve"> límite es de 20</w:t>
            </w:r>
            <w:r w:rsidR="00043514">
              <w:rPr>
                <w:rFonts w:ascii="Calibri" w:eastAsia="Calibri" w:hAnsi="Calibri" w:cs="Calibri"/>
                <w:color w:val="000000"/>
                <w:sz w:val="28"/>
                <w:szCs w:val="28"/>
              </w:rPr>
              <w:t>0 participantes</w:t>
            </w:r>
            <w:r w:rsidR="00764F80">
              <w:rPr>
                <w:rFonts w:ascii="Calibri" w:eastAsia="Calibri" w:hAnsi="Calibri" w:cs="Calibri"/>
                <w:color w:val="000000"/>
                <w:sz w:val="28"/>
                <w:szCs w:val="28"/>
              </w:rPr>
              <w:t xml:space="preserve"> en sprint</w:t>
            </w:r>
            <w:r w:rsidR="00043514">
              <w:rPr>
                <w:rFonts w:ascii="Calibri" w:eastAsia="Calibri" w:hAnsi="Calibri" w:cs="Calibri"/>
                <w:color w:val="000000"/>
                <w:sz w:val="28"/>
                <w:szCs w:val="28"/>
              </w:rPr>
              <w:t xml:space="preserve"> y </w:t>
            </w:r>
            <w:r w:rsidR="009E1A8F">
              <w:rPr>
                <w:rFonts w:ascii="Calibri" w:eastAsia="Calibri" w:hAnsi="Calibri" w:cs="Calibri"/>
                <w:color w:val="000000"/>
                <w:sz w:val="28"/>
                <w:szCs w:val="28"/>
              </w:rPr>
              <w:t xml:space="preserve">50 </w:t>
            </w:r>
            <w:r w:rsidR="00043514">
              <w:rPr>
                <w:rFonts w:ascii="Calibri" w:eastAsia="Calibri" w:hAnsi="Calibri" w:cs="Calibri"/>
                <w:color w:val="000000"/>
                <w:sz w:val="28"/>
                <w:szCs w:val="28"/>
              </w:rPr>
              <w:t>en categorías menores</w:t>
            </w:r>
          </w:p>
        </w:tc>
      </w:tr>
      <w:tr w:rsidR="008801A7" w:rsidTr="00332E42">
        <w:trPr>
          <w:trHeight w:val="415"/>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FECHA INSCRIPCIONES </w:t>
            </w:r>
          </w:p>
        </w:tc>
        <w:tc>
          <w:tcPr>
            <w:tcW w:w="10208" w:type="dxa"/>
          </w:tcPr>
          <w:p w:rsidR="008801A7" w:rsidRDefault="00764F80" w:rsidP="00332E42">
            <w:pPr>
              <w:widowControl w:val="0"/>
              <w:pBdr>
                <w:top w:val="nil"/>
                <w:left w:val="nil"/>
                <w:bottom w:val="nil"/>
                <w:right w:val="nil"/>
                <w:between w:val="nil"/>
              </w:pBdr>
              <w:spacing w:before="7"/>
              <w:ind w:left="245"/>
              <w:jc w:val="both"/>
              <w:rPr>
                <w:rFonts w:ascii="Calibri" w:eastAsia="Calibri" w:hAnsi="Calibri" w:cs="Calibri"/>
                <w:color w:val="000000"/>
                <w:sz w:val="28"/>
                <w:szCs w:val="28"/>
              </w:rPr>
            </w:pPr>
            <w:r>
              <w:rPr>
                <w:rFonts w:ascii="Calibri" w:eastAsia="Calibri" w:hAnsi="Calibri" w:cs="Calibri"/>
                <w:color w:val="000000"/>
                <w:sz w:val="28"/>
                <w:szCs w:val="28"/>
              </w:rPr>
              <w:t>F</w:t>
            </w:r>
            <w:r w:rsidR="00332E42">
              <w:rPr>
                <w:rFonts w:ascii="Calibri" w:eastAsia="Calibri" w:hAnsi="Calibri" w:cs="Calibri"/>
                <w:color w:val="000000"/>
                <w:sz w:val="28"/>
                <w:szCs w:val="28"/>
              </w:rPr>
              <w:t>in: Miércoles 22</w:t>
            </w:r>
            <w:r w:rsidR="008801A7">
              <w:rPr>
                <w:rFonts w:ascii="Calibri" w:eastAsia="Calibri" w:hAnsi="Calibri" w:cs="Calibri"/>
                <w:color w:val="000000"/>
                <w:sz w:val="28"/>
                <w:szCs w:val="28"/>
              </w:rPr>
              <w:t xml:space="preserve"> de Junio  </w:t>
            </w:r>
            <w:r w:rsidR="00477913">
              <w:rPr>
                <w:rFonts w:ascii="Calibri" w:eastAsia="Calibri" w:hAnsi="Calibri" w:cs="Calibri"/>
                <w:color w:val="000000"/>
                <w:sz w:val="28"/>
                <w:szCs w:val="28"/>
              </w:rPr>
              <w:t>o hasta que se complete cupo de participantes</w:t>
            </w:r>
          </w:p>
        </w:tc>
      </w:tr>
      <w:tr w:rsidR="008801A7" w:rsidTr="008801A7">
        <w:trPr>
          <w:trHeight w:val="453"/>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PRECIO INSCRIPCIÓN </w:t>
            </w:r>
          </w:p>
        </w:tc>
        <w:tc>
          <w:tcPr>
            <w:tcW w:w="10208" w:type="dxa"/>
          </w:tcPr>
          <w:p w:rsidR="008801A7" w:rsidRDefault="00332E42" w:rsidP="00D0676E">
            <w:pPr>
              <w:widowControl w:val="0"/>
              <w:pBdr>
                <w:top w:val="nil"/>
                <w:left w:val="nil"/>
                <w:bottom w:val="nil"/>
                <w:right w:val="nil"/>
                <w:between w:val="nil"/>
              </w:pBdr>
              <w:ind w:left="244"/>
              <w:jc w:val="both"/>
              <w:rPr>
                <w:rFonts w:ascii="Calibri" w:eastAsia="Calibri" w:hAnsi="Calibri" w:cs="Calibri"/>
                <w:color w:val="000000"/>
                <w:sz w:val="28"/>
                <w:szCs w:val="28"/>
              </w:rPr>
            </w:pPr>
            <w:r>
              <w:rPr>
                <w:rFonts w:ascii="Calibri" w:eastAsia="Calibri" w:hAnsi="Calibri" w:cs="Calibri"/>
                <w:color w:val="000000"/>
                <w:sz w:val="28"/>
                <w:szCs w:val="28"/>
              </w:rPr>
              <w:t>20€ Absolutos Federados</w:t>
            </w:r>
            <w:r w:rsidR="00D0676E">
              <w:rPr>
                <w:rFonts w:ascii="Calibri" w:eastAsia="Calibri" w:hAnsi="Calibri" w:cs="Calibri"/>
                <w:color w:val="000000"/>
                <w:sz w:val="28"/>
                <w:szCs w:val="28"/>
              </w:rPr>
              <w:t xml:space="preserve"> </w:t>
            </w:r>
            <w:r>
              <w:rPr>
                <w:rFonts w:ascii="Calibri" w:eastAsia="Calibri" w:hAnsi="Calibri" w:cs="Calibri"/>
                <w:color w:val="000000"/>
                <w:sz w:val="28"/>
                <w:szCs w:val="28"/>
              </w:rPr>
              <w:t>/ 25</w:t>
            </w:r>
            <w:r w:rsidR="008801A7">
              <w:rPr>
                <w:rFonts w:ascii="Calibri" w:eastAsia="Calibri" w:hAnsi="Calibri" w:cs="Calibri"/>
                <w:color w:val="000000"/>
                <w:sz w:val="28"/>
                <w:szCs w:val="28"/>
              </w:rPr>
              <w:t>€ no federados</w:t>
            </w:r>
            <w:r w:rsidR="00D0676E">
              <w:rPr>
                <w:rFonts w:ascii="Calibri" w:eastAsia="Calibri" w:hAnsi="Calibri" w:cs="Calibri"/>
                <w:color w:val="000000"/>
                <w:sz w:val="28"/>
                <w:szCs w:val="28"/>
              </w:rPr>
              <w:t xml:space="preserve"> / </w:t>
            </w:r>
            <w:r>
              <w:rPr>
                <w:rFonts w:ascii="Calibri" w:eastAsia="Calibri" w:hAnsi="Calibri" w:cs="Calibri"/>
                <w:color w:val="000000"/>
                <w:sz w:val="28"/>
                <w:szCs w:val="28"/>
              </w:rPr>
              <w:t>Categorías Menores gratuita</w:t>
            </w:r>
          </w:p>
        </w:tc>
      </w:tr>
      <w:tr w:rsidR="008801A7" w:rsidTr="00D0676E">
        <w:trPr>
          <w:trHeight w:val="401"/>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PREMIOS </w:t>
            </w:r>
          </w:p>
        </w:tc>
        <w:tc>
          <w:tcPr>
            <w:tcW w:w="10208" w:type="dxa"/>
          </w:tcPr>
          <w:p w:rsidR="008801A7" w:rsidRDefault="008801A7" w:rsidP="0030469A">
            <w:pPr>
              <w:widowControl w:val="0"/>
              <w:pBdr>
                <w:top w:val="nil"/>
                <w:left w:val="nil"/>
                <w:bottom w:val="nil"/>
                <w:right w:val="nil"/>
                <w:between w:val="nil"/>
              </w:pBdr>
              <w:spacing w:before="8"/>
              <w:ind w:left="245"/>
              <w:jc w:val="both"/>
              <w:rPr>
                <w:rFonts w:ascii="Calibri" w:eastAsia="Calibri" w:hAnsi="Calibri" w:cs="Calibri"/>
                <w:color w:val="000000"/>
                <w:sz w:val="28"/>
                <w:szCs w:val="28"/>
              </w:rPr>
            </w:pPr>
            <w:r>
              <w:rPr>
                <w:rFonts w:ascii="Calibri" w:eastAsia="Calibri" w:hAnsi="Calibri" w:cs="Calibri"/>
                <w:color w:val="000000"/>
                <w:sz w:val="28"/>
                <w:szCs w:val="28"/>
              </w:rPr>
              <w:t>A especificar más adelante en el reglamento</w:t>
            </w:r>
          </w:p>
        </w:tc>
      </w:tr>
      <w:tr w:rsidR="008801A7" w:rsidTr="008801A7">
        <w:trPr>
          <w:trHeight w:val="759"/>
        </w:trPr>
        <w:tc>
          <w:tcPr>
            <w:tcW w:w="3998" w:type="dxa"/>
          </w:tcPr>
          <w:p w:rsidR="008801A7" w:rsidRDefault="008801A7"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POLÍTICA DE DEVOLUCIONES </w:t>
            </w:r>
          </w:p>
        </w:tc>
        <w:tc>
          <w:tcPr>
            <w:tcW w:w="10208" w:type="dxa"/>
          </w:tcPr>
          <w:p w:rsidR="008801A7" w:rsidRDefault="008801A7" w:rsidP="0030469A">
            <w:pPr>
              <w:widowControl w:val="0"/>
              <w:pBdr>
                <w:top w:val="nil"/>
                <w:left w:val="nil"/>
                <w:bottom w:val="nil"/>
                <w:right w:val="nil"/>
                <w:between w:val="nil"/>
              </w:pBdr>
              <w:spacing w:line="239" w:lineRule="auto"/>
              <w:ind w:left="244" w:right="480"/>
              <w:jc w:val="both"/>
              <w:rPr>
                <w:rFonts w:ascii="Calibri" w:eastAsia="Calibri" w:hAnsi="Calibri" w:cs="Calibri"/>
                <w:color w:val="000000"/>
                <w:sz w:val="28"/>
                <w:szCs w:val="28"/>
              </w:rPr>
            </w:pPr>
            <w:r>
              <w:rPr>
                <w:rFonts w:ascii="Calibri" w:eastAsia="Calibri" w:hAnsi="Calibri" w:cs="Calibri"/>
                <w:color w:val="000000"/>
                <w:sz w:val="28"/>
                <w:szCs w:val="28"/>
              </w:rPr>
              <w:t>En caso de suspensión de la prueba se realizará la devolución del 100% del importe. No se admiten cambios de inscripción, ni devoluciones.</w:t>
            </w:r>
          </w:p>
        </w:tc>
      </w:tr>
      <w:tr w:rsidR="00D0676E" w:rsidTr="008801A7">
        <w:trPr>
          <w:trHeight w:val="759"/>
        </w:trPr>
        <w:tc>
          <w:tcPr>
            <w:tcW w:w="3998" w:type="dxa"/>
          </w:tcPr>
          <w:p w:rsidR="00D0676E" w:rsidRDefault="00D0676E" w:rsidP="0030469A">
            <w:pPr>
              <w:widowControl w:val="0"/>
              <w:pBdr>
                <w:top w:val="nil"/>
                <w:left w:val="nil"/>
                <w:bottom w:val="nil"/>
                <w:right w:val="nil"/>
                <w:between w:val="nil"/>
              </w:pBdr>
              <w:ind w:left="240"/>
              <w:jc w:val="both"/>
              <w:rPr>
                <w:rFonts w:ascii="Calibri" w:eastAsia="Calibri" w:hAnsi="Calibri" w:cs="Calibri"/>
                <w:b/>
                <w:color w:val="000000"/>
                <w:sz w:val="28"/>
                <w:szCs w:val="28"/>
              </w:rPr>
            </w:pPr>
            <w:r>
              <w:rPr>
                <w:rFonts w:ascii="Calibri" w:eastAsia="Calibri" w:hAnsi="Calibri" w:cs="Calibri"/>
                <w:b/>
                <w:color w:val="000000"/>
                <w:sz w:val="28"/>
                <w:szCs w:val="28"/>
              </w:rPr>
              <w:t xml:space="preserve">                                         PROTOCOLO COVID-19</w:t>
            </w:r>
          </w:p>
        </w:tc>
        <w:tc>
          <w:tcPr>
            <w:tcW w:w="10208" w:type="dxa"/>
          </w:tcPr>
          <w:p w:rsidR="00D0676E" w:rsidRDefault="00D0676E" w:rsidP="0030469A">
            <w:pPr>
              <w:widowControl w:val="0"/>
              <w:pBdr>
                <w:top w:val="nil"/>
                <w:left w:val="nil"/>
                <w:bottom w:val="nil"/>
                <w:right w:val="nil"/>
                <w:between w:val="nil"/>
              </w:pBdr>
              <w:spacing w:line="239" w:lineRule="auto"/>
              <w:ind w:left="244" w:right="480"/>
              <w:jc w:val="both"/>
              <w:rPr>
                <w:rFonts w:ascii="Calibri" w:eastAsia="Calibri" w:hAnsi="Calibri" w:cs="Calibri"/>
                <w:color w:val="000000"/>
                <w:sz w:val="28"/>
                <w:szCs w:val="28"/>
              </w:rPr>
            </w:pPr>
            <w:r>
              <w:rPr>
                <w:rFonts w:ascii="Calibri" w:eastAsia="Calibri" w:hAnsi="Calibri" w:cs="Calibri"/>
                <w:color w:val="000000"/>
                <w:sz w:val="28"/>
                <w:szCs w:val="28"/>
              </w:rPr>
              <w:t>TODOS LOS PARTICIPANTES SALDRAN CON LA MASCARILLA PUESTA DEBIDAMENTE, PODRAN QUITARSELA DESPUES DE LA SALIDA,PERO NUNCA TIRARLA, LA TIENEN QUE LLEVAR CONSIGO HAST</w:t>
            </w:r>
            <w:r w:rsidR="00B30FBB">
              <w:rPr>
                <w:rFonts w:ascii="Calibri" w:eastAsia="Calibri" w:hAnsi="Calibri" w:cs="Calibri"/>
                <w:color w:val="000000"/>
                <w:sz w:val="28"/>
                <w:szCs w:val="28"/>
              </w:rPr>
              <w:t>A EL CONTENEDOR DE META</w:t>
            </w:r>
          </w:p>
        </w:tc>
      </w:tr>
      <w:tr w:rsidR="008801A7" w:rsidTr="008801A7">
        <w:trPr>
          <w:trHeight w:val="453"/>
        </w:trPr>
        <w:tc>
          <w:tcPr>
            <w:tcW w:w="14206" w:type="dxa"/>
            <w:gridSpan w:val="2"/>
          </w:tcPr>
          <w:p w:rsidR="008801A7" w:rsidRDefault="008801A7" w:rsidP="0030469A">
            <w:pPr>
              <w:widowControl w:val="0"/>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 La prueba se rige por el reglamento de la Federación Española de Triatlón.</w:t>
            </w:r>
          </w:p>
        </w:tc>
      </w:tr>
    </w:tbl>
    <w:p w:rsidR="00597EDE" w:rsidRDefault="00597EDE" w:rsidP="0030469A">
      <w:pPr>
        <w:widowControl w:val="0"/>
        <w:pBdr>
          <w:top w:val="nil"/>
          <w:left w:val="nil"/>
          <w:bottom w:val="nil"/>
          <w:right w:val="nil"/>
          <w:between w:val="nil"/>
        </w:pBdr>
        <w:spacing w:line="240" w:lineRule="auto"/>
        <w:jc w:val="both"/>
        <w:rPr>
          <w:rFonts w:ascii="Calibri" w:eastAsia="Calibri" w:hAnsi="Calibri" w:cs="Calibri"/>
          <w:color w:val="000000"/>
          <w:sz w:val="36"/>
          <w:szCs w:val="36"/>
        </w:rPr>
      </w:pPr>
    </w:p>
    <w:p w:rsidR="00597EDE" w:rsidRDefault="00597EDE" w:rsidP="0030469A">
      <w:pPr>
        <w:widowControl w:val="0"/>
        <w:pBdr>
          <w:top w:val="nil"/>
          <w:left w:val="nil"/>
          <w:bottom w:val="nil"/>
          <w:right w:val="nil"/>
          <w:between w:val="nil"/>
        </w:pBdr>
        <w:jc w:val="both"/>
        <w:rPr>
          <w:color w:val="000000"/>
        </w:rPr>
      </w:pPr>
    </w:p>
    <w:p w:rsidR="00597EDE" w:rsidRDefault="00597EDE" w:rsidP="0030469A">
      <w:pPr>
        <w:widowControl w:val="0"/>
        <w:pBdr>
          <w:top w:val="nil"/>
          <w:left w:val="nil"/>
          <w:bottom w:val="nil"/>
          <w:right w:val="nil"/>
          <w:between w:val="nil"/>
        </w:pBdr>
        <w:jc w:val="both"/>
        <w:rPr>
          <w:color w:val="000000"/>
        </w:rPr>
      </w:pPr>
    </w:p>
    <w:p w:rsidR="00597EDE" w:rsidRDefault="00597EDE" w:rsidP="0030469A">
      <w:pPr>
        <w:widowControl w:val="0"/>
        <w:pBdr>
          <w:top w:val="nil"/>
          <w:left w:val="nil"/>
          <w:bottom w:val="nil"/>
          <w:right w:val="nil"/>
          <w:between w:val="nil"/>
        </w:pBdr>
        <w:spacing w:line="240" w:lineRule="auto"/>
        <w:ind w:right="1030"/>
        <w:jc w:val="both"/>
        <w:rPr>
          <w:rFonts w:ascii="Calibri" w:eastAsia="Calibri" w:hAnsi="Calibri" w:cs="Calibri"/>
          <w:color w:val="898989"/>
          <w:sz w:val="24"/>
          <w:szCs w:val="24"/>
        </w:rPr>
      </w:pPr>
    </w:p>
    <w:p w:rsidR="00291318" w:rsidRPr="009917FC" w:rsidRDefault="00291318" w:rsidP="0030469A">
      <w:pPr>
        <w:widowControl w:val="0"/>
        <w:pBdr>
          <w:top w:val="nil"/>
          <w:left w:val="nil"/>
          <w:bottom w:val="nil"/>
          <w:right w:val="nil"/>
          <w:between w:val="nil"/>
        </w:pBdr>
        <w:spacing w:before="106" w:line="240" w:lineRule="auto"/>
        <w:ind w:right="1896"/>
        <w:jc w:val="both"/>
        <w:rPr>
          <w:rFonts w:ascii="Calibri" w:eastAsia="Calibri" w:hAnsi="Calibri" w:cs="Calibri"/>
          <w:b/>
          <w:color w:val="000000"/>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Calibri" w:eastAsia="Calibri" w:hAnsi="Calibri" w:cs="Calibri"/>
          <w:b/>
          <w:color w:val="000000"/>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597EDE" w:rsidRDefault="00597EDE" w:rsidP="0030469A">
      <w:pPr>
        <w:widowControl w:val="0"/>
        <w:pBdr>
          <w:top w:val="nil"/>
          <w:left w:val="nil"/>
          <w:bottom w:val="nil"/>
          <w:right w:val="nil"/>
          <w:between w:val="nil"/>
        </w:pBdr>
        <w:spacing w:line="240" w:lineRule="auto"/>
        <w:jc w:val="both"/>
        <w:rPr>
          <w:rFonts w:ascii="Calibri" w:eastAsia="Calibri" w:hAnsi="Calibri" w:cs="Calibri"/>
          <w:color w:val="898989"/>
          <w:sz w:val="24"/>
          <w:szCs w:val="24"/>
        </w:rPr>
      </w:pPr>
    </w:p>
    <w:p w:rsidR="00597EDE" w:rsidRDefault="00CD1348" w:rsidP="0030469A">
      <w:pPr>
        <w:widowControl w:val="0"/>
        <w:pBdr>
          <w:top w:val="nil"/>
          <w:left w:val="nil"/>
          <w:bottom w:val="nil"/>
          <w:right w:val="nil"/>
          <w:between w:val="nil"/>
        </w:pBdr>
        <w:spacing w:before="20" w:line="240" w:lineRule="auto"/>
        <w:ind w:right="1031"/>
        <w:jc w:val="both"/>
        <w:rPr>
          <w:rFonts w:ascii="Calibri" w:eastAsia="Calibri" w:hAnsi="Calibri" w:cs="Calibri"/>
          <w:color w:val="898989"/>
          <w:sz w:val="24"/>
          <w:szCs w:val="24"/>
        </w:rPr>
      </w:pPr>
      <w:r>
        <w:rPr>
          <w:rFonts w:ascii="Calibri" w:eastAsia="Calibri" w:hAnsi="Calibri" w:cs="Calibri"/>
          <w:color w:val="898989"/>
          <w:sz w:val="24"/>
          <w:szCs w:val="24"/>
        </w:rPr>
        <w:t>3</w:t>
      </w:r>
    </w:p>
    <w:p w:rsidR="00332E42" w:rsidRDefault="00332E42" w:rsidP="00332E42">
      <w:pPr>
        <w:widowControl w:val="0"/>
        <w:pBdr>
          <w:top w:val="nil"/>
          <w:left w:val="nil"/>
          <w:bottom w:val="nil"/>
          <w:right w:val="nil"/>
          <w:between w:val="nil"/>
        </w:pBdr>
        <w:spacing w:before="279" w:line="240" w:lineRule="auto"/>
        <w:jc w:val="both"/>
        <w:rPr>
          <w:rFonts w:ascii="Calibri" w:eastAsia="Calibri" w:hAnsi="Calibri" w:cs="Calibri"/>
          <w:color w:val="000000"/>
          <w:sz w:val="28"/>
          <w:szCs w:val="28"/>
          <w:u w:val="single"/>
        </w:rPr>
      </w:pPr>
      <w:r>
        <w:rPr>
          <w:rFonts w:ascii="Calibri" w:eastAsia="Calibri" w:hAnsi="Calibri" w:cs="Calibri"/>
          <w:color w:val="000000"/>
          <w:sz w:val="28"/>
          <w:szCs w:val="28"/>
          <w:u w:val="single"/>
        </w:rPr>
        <w:t xml:space="preserve">          </w:t>
      </w:r>
    </w:p>
    <w:p w:rsidR="00332E42" w:rsidRDefault="00332E42" w:rsidP="00332E42">
      <w:pPr>
        <w:widowControl w:val="0"/>
        <w:pBdr>
          <w:top w:val="nil"/>
          <w:left w:val="nil"/>
          <w:bottom w:val="nil"/>
          <w:right w:val="nil"/>
          <w:between w:val="nil"/>
        </w:pBdr>
        <w:spacing w:before="279" w:line="240" w:lineRule="auto"/>
        <w:jc w:val="both"/>
        <w:rPr>
          <w:rFonts w:ascii="Calibri" w:eastAsia="Calibri" w:hAnsi="Calibri" w:cs="Calibri"/>
          <w:color w:val="000000"/>
          <w:sz w:val="28"/>
          <w:szCs w:val="28"/>
          <w:u w:val="single"/>
        </w:rPr>
      </w:pPr>
      <w:r>
        <w:rPr>
          <w:rFonts w:ascii="Calibri" w:eastAsia="Calibri" w:hAnsi="Calibri" w:cs="Calibri"/>
          <w:color w:val="000000"/>
          <w:sz w:val="28"/>
          <w:szCs w:val="28"/>
          <w:u w:val="single"/>
        </w:rPr>
        <w:t xml:space="preserve">   </w:t>
      </w:r>
    </w:p>
    <w:p w:rsidR="00332E42" w:rsidRDefault="00332E42" w:rsidP="00332E42">
      <w:pPr>
        <w:widowControl w:val="0"/>
        <w:pBdr>
          <w:top w:val="nil"/>
          <w:left w:val="nil"/>
          <w:bottom w:val="nil"/>
          <w:right w:val="nil"/>
          <w:between w:val="nil"/>
        </w:pBdr>
        <w:spacing w:before="279" w:line="240" w:lineRule="auto"/>
        <w:jc w:val="both"/>
        <w:rPr>
          <w:rFonts w:ascii="Calibri" w:eastAsia="Calibri" w:hAnsi="Calibri" w:cs="Calibri"/>
          <w:color w:val="000000"/>
          <w:sz w:val="28"/>
          <w:szCs w:val="28"/>
          <w:u w:val="single"/>
        </w:rPr>
      </w:pPr>
    </w:p>
    <w:p w:rsidR="00332E42" w:rsidRDefault="00332E42" w:rsidP="00332E42">
      <w:pPr>
        <w:widowControl w:val="0"/>
        <w:pBdr>
          <w:top w:val="nil"/>
          <w:left w:val="nil"/>
          <w:bottom w:val="nil"/>
          <w:right w:val="nil"/>
          <w:between w:val="nil"/>
        </w:pBdr>
        <w:spacing w:before="279" w:line="240" w:lineRule="auto"/>
        <w:jc w:val="both"/>
        <w:rPr>
          <w:rFonts w:ascii="Calibri" w:eastAsia="Calibri" w:hAnsi="Calibri" w:cs="Calibri"/>
          <w:color w:val="000000"/>
          <w:sz w:val="28"/>
          <w:szCs w:val="28"/>
          <w:u w:val="single"/>
        </w:rPr>
      </w:pPr>
    </w:p>
    <w:p w:rsidR="00332E42" w:rsidRDefault="00332E42" w:rsidP="00332E42">
      <w:pPr>
        <w:widowControl w:val="0"/>
        <w:pBdr>
          <w:top w:val="nil"/>
          <w:left w:val="nil"/>
          <w:bottom w:val="nil"/>
          <w:right w:val="nil"/>
          <w:between w:val="nil"/>
        </w:pBdr>
        <w:spacing w:before="279" w:line="240" w:lineRule="auto"/>
        <w:jc w:val="both"/>
        <w:rPr>
          <w:rFonts w:ascii="Calibri" w:eastAsia="Calibri" w:hAnsi="Calibri" w:cs="Calibri"/>
          <w:color w:val="000000"/>
          <w:sz w:val="28"/>
          <w:szCs w:val="28"/>
          <w:u w:val="single"/>
        </w:rPr>
      </w:pPr>
    </w:p>
    <w:p w:rsidR="00332E42" w:rsidRDefault="00332E42" w:rsidP="0030469A">
      <w:pPr>
        <w:widowControl w:val="0"/>
        <w:pBdr>
          <w:top w:val="nil"/>
          <w:left w:val="nil"/>
          <w:bottom w:val="nil"/>
          <w:right w:val="nil"/>
          <w:between w:val="nil"/>
        </w:pBdr>
        <w:spacing w:before="128" w:line="240" w:lineRule="auto"/>
        <w:ind w:left="808"/>
        <w:jc w:val="both"/>
        <w:rPr>
          <w:rFonts w:ascii="Calibri" w:eastAsia="Calibri" w:hAnsi="Calibri" w:cs="Calibri"/>
          <w:color w:val="000000"/>
          <w:sz w:val="28"/>
          <w:szCs w:val="28"/>
          <w:u w:val="single"/>
        </w:rPr>
      </w:pPr>
    </w:p>
    <w:p w:rsidR="00332E42" w:rsidRDefault="00332E42" w:rsidP="0030469A">
      <w:pPr>
        <w:widowControl w:val="0"/>
        <w:pBdr>
          <w:top w:val="nil"/>
          <w:left w:val="nil"/>
          <w:bottom w:val="nil"/>
          <w:right w:val="nil"/>
          <w:between w:val="nil"/>
        </w:pBdr>
        <w:spacing w:before="128" w:line="240" w:lineRule="auto"/>
        <w:ind w:left="808"/>
        <w:jc w:val="both"/>
        <w:rPr>
          <w:rFonts w:ascii="Calibri" w:eastAsia="Calibri" w:hAnsi="Calibri" w:cs="Calibri"/>
          <w:color w:val="000000"/>
          <w:sz w:val="28"/>
          <w:szCs w:val="28"/>
          <w:u w:val="single"/>
        </w:rPr>
      </w:pPr>
    </w:p>
    <w:p w:rsidR="00332E42" w:rsidRDefault="00332E42" w:rsidP="0030469A">
      <w:pPr>
        <w:widowControl w:val="0"/>
        <w:pBdr>
          <w:top w:val="nil"/>
          <w:left w:val="nil"/>
          <w:bottom w:val="nil"/>
          <w:right w:val="nil"/>
          <w:between w:val="nil"/>
        </w:pBdr>
        <w:spacing w:before="128" w:line="240" w:lineRule="auto"/>
        <w:ind w:left="808"/>
        <w:jc w:val="both"/>
        <w:rPr>
          <w:rFonts w:ascii="Calibri" w:eastAsia="Calibri" w:hAnsi="Calibri" w:cs="Calibri"/>
          <w:color w:val="000000"/>
          <w:sz w:val="28"/>
          <w:szCs w:val="28"/>
          <w:u w:val="single"/>
        </w:rPr>
      </w:pPr>
    </w:p>
    <w:p w:rsidR="00332E42" w:rsidRDefault="00332E42" w:rsidP="0030469A">
      <w:pPr>
        <w:widowControl w:val="0"/>
        <w:pBdr>
          <w:top w:val="nil"/>
          <w:left w:val="nil"/>
          <w:bottom w:val="nil"/>
          <w:right w:val="nil"/>
          <w:between w:val="nil"/>
        </w:pBdr>
        <w:spacing w:before="128" w:line="240" w:lineRule="auto"/>
        <w:ind w:left="808"/>
        <w:jc w:val="both"/>
        <w:rPr>
          <w:rFonts w:ascii="Calibri" w:eastAsia="Calibri" w:hAnsi="Calibri" w:cs="Calibri"/>
          <w:color w:val="000000"/>
          <w:sz w:val="28"/>
          <w:szCs w:val="28"/>
          <w:u w:val="single"/>
        </w:rPr>
      </w:pPr>
    </w:p>
    <w:p w:rsidR="00597EDE" w:rsidRDefault="00597EDE" w:rsidP="0030469A">
      <w:pPr>
        <w:widowControl w:val="0"/>
        <w:pBdr>
          <w:top w:val="nil"/>
          <w:left w:val="nil"/>
          <w:bottom w:val="nil"/>
          <w:right w:val="nil"/>
          <w:between w:val="nil"/>
        </w:pBdr>
        <w:spacing w:before="128" w:line="240" w:lineRule="auto"/>
        <w:ind w:left="808"/>
        <w:jc w:val="both"/>
        <w:rPr>
          <w:rFonts w:ascii="Calibri" w:eastAsia="Calibri" w:hAnsi="Calibri" w:cs="Calibri"/>
          <w:color w:val="000000"/>
          <w:sz w:val="28"/>
          <w:szCs w:val="28"/>
        </w:rPr>
      </w:pPr>
    </w:p>
    <w:p w:rsidR="00477913" w:rsidRDefault="00477913" w:rsidP="00D0676E">
      <w:pPr>
        <w:widowControl w:val="0"/>
        <w:pBdr>
          <w:top w:val="nil"/>
          <w:left w:val="nil"/>
          <w:bottom w:val="nil"/>
          <w:right w:val="nil"/>
          <w:between w:val="nil"/>
        </w:pBdr>
        <w:spacing w:before="128" w:line="240" w:lineRule="auto"/>
        <w:jc w:val="both"/>
        <w:rPr>
          <w:rFonts w:ascii="Calibri" w:eastAsia="Calibri" w:hAnsi="Calibri" w:cs="Calibri"/>
          <w:color w:val="000000"/>
          <w:sz w:val="28"/>
          <w:szCs w:val="28"/>
          <w:u w:val="single"/>
        </w:rPr>
      </w:pPr>
    </w:p>
    <w:p w:rsidR="00477913" w:rsidRPr="0044430B" w:rsidRDefault="00477913" w:rsidP="00477913">
      <w:pPr>
        <w:widowControl w:val="0"/>
        <w:pBdr>
          <w:top w:val="nil"/>
          <w:left w:val="nil"/>
          <w:bottom w:val="nil"/>
          <w:right w:val="nil"/>
          <w:between w:val="nil"/>
        </w:pBdr>
        <w:spacing w:before="128" w:line="240" w:lineRule="auto"/>
        <w:ind w:left="808"/>
        <w:jc w:val="both"/>
        <w:rPr>
          <w:rFonts w:ascii="Calibri" w:eastAsia="Calibri" w:hAnsi="Calibri" w:cs="Calibri"/>
          <w:b/>
          <w:color w:val="000000"/>
          <w:sz w:val="28"/>
          <w:szCs w:val="28"/>
        </w:rPr>
      </w:pPr>
      <w:r w:rsidRPr="0044430B">
        <w:rPr>
          <w:rFonts w:ascii="Calibri" w:eastAsia="Calibri" w:hAnsi="Calibri" w:cs="Calibri"/>
          <w:b/>
          <w:color w:val="000000"/>
          <w:sz w:val="28"/>
          <w:szCs w:val="28"/>
          <w:u w:val="single"/>
        </w:rPr>
        <w:lastRenderedPageBreak/>
        <w:t>INSCRIPCIONES:</w:t>
      </w:r>
      <w:r w:rsidRPr="0044430B">
        <w:rPr>
          <w:rFonts w:ascii="Calibri" w:eastAsia="Calibri" w:hAnsi="Calibri" w:cs="Calibri"/>
          <w:b/>
          <w:color w:val="000000"/>
          <w:sz w:val="28"/>
          <w:szCs w:val="28"/>
        </w:rPr>
        <w:t xml:space="preserve"> </w:t>
      </w:r>
    </w:p>
    <w:p w:rsidR="00597EDE" w:rsidRDefault="00CD1348" w:rsidP="0030469A">
      <w:pPr>
        <w:widowControl w:val="0"/>
        <w:pBdr>
          <w:top w:val="nil"/>
          <w:left w:val="nil"/>
          <w:bottom w:val="nil"/>
          <w:right w:val="nil"/>
          <w:between w:val="nil"/>
        </w:pBdr>
        <w:spacing w:before="128" w:line="239" w:lineRule="auto"/>
        <w:ind w:left="1257" w:right="875" w:hanging="452"/>
        <w:jc w:val="both"/>
        <w:rPr>
          <w:rFonts w:ascii="Calibri" w:eastAsia="Calibri" w:hAnsi="Calibri" w:cs="Calibri"/>
          <w:color w:val="0563C1"/>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Las inscripciones podrán realizarse desde </w:t>
      </w:r>
      <w:r w:rsidR="00477913">
        <w:rPr>
          <w:rFonts w:ascii="Calibri" w:eastAsia="Calibri" w:hAnsi="Calibri" w:cs="Calibri"/>
          <w:color w:val="000000"/>
          <w:sz w:val="28"/>
          <w:szCs w:val="28"/>
        </w:rPr>
        <w:t xml:space="preserve">el enlace activado en </w:t>
      </w:r>
      <w:r>
        <w:rPr>
          <w:rFonts w:ascii="Calibri" w:eastAsia="Calibri" w:hAnsi="Calibri" w:cs="Calibri"/>
          <w:color w:val="000000"/>
          <w:sz w:val="28"/>
          <w:szCs w:val="28"/>
        </w:rPr>
        <w:t xml:space="preserve">la página web de </w:t>
      </w:r>
      <w:r w:rsidR="00477913">
        <w:rPr>
          <w:rFonts w:ascii="Calibri" w:eastAsia="Calibri" w:hAnsi="Calibri" w:cs="Calibri"/>
          <w:color w:val="000000"/>
          <w:sz w:val="28"/>
          <w:szCs w:val="28"/>
        </w:rPr>
        <w:t>Cantabria Triatlón o</w:t>
      </w:r>
      <w:r>
        <w:rPr>
          <w:rFonts w:ascii="Calibri" w:eastAsia="Calibri" w:hAnsi="Calibri" w:cs="Calibri"/>
          <w:color w:val="000000"/>
          <w:sz w:val="28"/>
          <w:szCs w:val="28"/>
        </w:rPr>
        <w:t xml:space="preserve"> en el siguiente enlace </w:t>
      </w:r>
      <w:hyperlink r:id="rId7" w:history="1">
        <w:r w:rsidR="00477913" w:rsidRPr="00304153">
          <w:rPr>
            <w:rStyle w:val="Hipervnculo"/>
            <w:rFonts w:ascii="Calibri" w:eastAsia="Calibri" w:hAnsi="Calibri" w:cs="Calibri"/>
            <w:sz w:val="28"/>
            <w:szCs w:val="28"/>
          </w:rPr>
          <w:t>https://www.rockthesport.com/es/evento/xxv-duatlon-ciudad-de-reinosa</w:t>
        </w:r>
      </w:hyperlink>
      <w:r w:rsidR="00477913">
        <w:rPr>
          <w:rFonts w:ascii="Calibri" w:eastAsia="Calibri" w:hAnsi="Calibri" w:cs="Calibri"/>
          <w:color w:val="0563C1"/>
          <w:sz w:val="28"/>
          <w:szCs w:val="28"/>
          <w:u w:val="single"/>
        </w:rPr>
        <w:t xml:space="preserve"> </w:t>
      </w:r>
    </w:p>
    <w:p w:rsidR="00597EDE" w:rsidRDefault="00CD1348" w:rsidP="0030469A">
      <w:pPr>
        <w:widowControl w:val="0"/>
        <w:pBdr>
          <w:top w:val="nil"/>
          <w:left w:val="nil"/>
          <w:bottom w:val="nil"/>
          <w:right w:val="nil"/>
          <w:between w:val="nil"/>
        </w:pBdr>
        <w:spacing w:before="129" w:line="239" w:lineRule="auto"/>
        <w:ind w:left="1257" w:right="877" w:hanging="452"/>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Los participantes no federados, en el momento de la inscripción suscribirán el seguro de día oportuno para participar en la prueba, que tendrán vigencia desde el momento del comienzo de la prueba hasta el cierre de llegada. </w:t>
      </w:r>
    </w:p>
    <w:p w:rsidR="00291318" w:rsidRDefault="00CD1348" w:rsidP="0030469A">
      <w:pPr>
        <w:widowControl w:val="0"/>
        <w:pBdr>
          <w:top w:val="nil"/>
          <w:left w:val="nil"/>
          <w:bottom w:val="nil"/>
          <w:right w:val="nil"/>
          <w:between w:val="nil"/>
        </w:pBdr>
        <w:spacing w:before="128" w:line="239" w:lineRule="auto"/>
        <w:ind w:left="1241" w:right="876" w:hanging="436"/>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Sólo serán aceptados por la Organización, la licencia en vigor expedida por la Federación Española de Triatlón en el caso de los participantes federados y el seguro de 1 día proporcionado por la organización para los participantes no federados. </w:t>
      </w:r>
    </w:p>
    <w:p w:rsidR="00141FA2" w:rsidRDefault="00477913" w:rsidP="00477913">
      <w:pPr>
        <w:widowControl w:val="0"/>
        <w:pBdr>
          <w:top w:val="nil"/>
          <w:left w:val="nil"/>
          <w:bottom w:val="nil"/>
          <w:right w:val="nil"/>
          <w:between w:val="nil"/>
        </w:pBdr>
        <w:spacing w:before="279" w:line="240" w:lineRule="auto"/>
        <w:jc w:val="both"/>
        <w:rPr>
          <w:rFonts w:ascii="Calibri" w:eastAsia="Calibri" w:hAnsi="Calibri" w:cs="Calibri"/>
          <w:color w:val="000000"/>
          <w:sz w:val="36"/>
          <w:szCs w:val="36"/>
        </w:rPr>
      </w:pPr>
      <w:r>
        <w:rPr>
          <w:rFonts w:ascii="Calibri" w:eastAsia="Calibri" w:hAnsi="Calibri" w:cs="Calibri"/>
          <w:color w:val="898989"/>
          <w:sz w:val="24"/>
          <w:szCs w:val="24"/>
        </w:rPr>
        <w:t xml:space="preserve">              </w:t>
      </w:r>
      <w:r w:rsidR="00141FA2">
        <w:rPr>
          <w:rFonts w:ascii="Calibri" w:eastAsia="Calibri" w:hAnsi="Calibri" w:cs="Calibri"/>
          <w:color w:val="000000"/>
          <w:sz w:val="36"/>
          <w:szCs w:val="36"/>
        </w:rPr>
        <w:t>REGLAMENTO DE LA PRUEBA</w:t>
      </w:r>
    </w:p>
    <w:p w:rsidR="00597EDE" w:rsidRPr="0044430B" w:rsidRDefault="00CD1348" w:rsidP="0030469A">
      <w:pPr>
        <w:widowControl w:val="0"/>
        <w:pBdr>
          <w:top w:val="nil"/>
          <w:left w:val="nil"/>
          <w:bottom w:val="nil"/>
          <w:right w:val="nil"/>
          <w:between w:val="nil"/>
        </w:pBdr>
        <w:spacing w:before="279" w:line="240" w:lineRule="auto"/>
        <w:ind w:left="874"/>
        <w:jc w:val="both"/>
        <w:rPr>
          <w:rFonts w:ascii="Calibri" w:eastAsia="Calibri" w:hAnsi="Calibri" w:cs="Calibri"/>
          <w:b/>
          <w:color w:val="000000"/>
          <w:sz w:val="36"/>
          <w:szCs w:val="36"/>
        </w:rPr>
      </w:pPr>
      <w:r w:rsidRPr="0044430B">
        <w:rPr>
          <w:rFonts w:ascii="Calibri" w:eastAsia="Calibri" w:hAnsi="Calibri" w:cs="Calibri"/>
          <w:b/>
          <w:color w:val="000000"/>
          <w:sz w:val="28"/>
          <w:szCs w:val="28"/>
          <w:u w:val="single"/>
        </w:rPr>
        <w:t>HORARIOS:</w:t>
      </w:r>
      <w:r w:rsidRPr="0044430B">
        <w:rPr>
          <w:rFonts w:ascii="Calibri" w:eastAsia="Calibri" w:hAnsi="Calibri" w:cs="Calibri"/>
          <w:b/>
          <w:color w:val="000000"/>
          <w:sz w:val="28"/>
          <w:szCs w:val="28"/>
        </w:rPr>
        <w:t xml:space="preserve"> </w:t>
      </w:r>
    </w:p>
    <w:p w:rsidR="00597EDE" w:rsidRDefault="00CD1348" w:rsidP="0030469A">
      <w:pPr>
        <w:widowControl w:val="0"/>
        <w:pBdr>
          <w:top w:val="nil"/>
          <w:left w:val="nil"/>
          <w:bottom w:val="nil"/>
          <w:right w:val="nil"/>
          <w:between w:val="nil"/>
        </w:pBdr>
        <w:spacing w:before="128" w:line="239" w:lineRule="auto"/>
        <w:ind w:left="1240" w:right="874" w:hanging="435"/>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 </w:t>
      </w:r>
      <w:r w:rsidR="00291318">
        <w:rPr>
          <w:rFonts w:ascii="Calibri" w:eastAsia="Calibri" w:hAnsi="Calibri" w:cs="Calibri"/>
          <w:color w:val="000000"/>
          <w:sz w:val="28"/>
          <w:szCs w:val="28"/>
        </w:rPr>
        <w:t xml:space="preserve">prueba </w:t>
      </w:r>
      <w:r w:rsidR="00477913">
        <w:rPr>
          <w:rFonts w:ascii="Calibri" w:eastAsia="Calibri" w:hAnsi="Calibri" w:cs="Calibri"/>
          <w:color w:val="000000"/>
          <w:sz w:val="28"/>
          <w:szCs w:val="28"/>
        </w:rPr>
        <w:t xml:space="preserve">de Juveniles, cadetes e infantiles dará comienzo a las 11.30 </w:t>
      </w:r>
      <w:proofErr w:type="gramStart"/>
      <w:r w:rsidR="00477913">
        <w:rPr>
          <w:rFonts w:ascii="Calibri" w:eastAsia="Calibri" w:hAnsi="Calibri" w:cs="Calibri"/>
          <w:color w:val="000000"/>
          <w:sz w:val="28"/>
          <w:szCs w:val="28"/>
        </w:rPr>
        <w:t>y ,</w:t>
      </w:r>
      <w:proofErr w:type="gramEnd"/>
      <w:r w:rsidR="00477913">
        <w:rPr>
          <w:rFonts w:ascii="Calibri" w:eastAsia="Calibri" w:hAnsi="Calibri" w:cs="Calibri"/>
          <w:color w:val="000000"/>
          <w:sz w:val="28"/>
          <w:szCs w:val="28"/>
        </w:rPr>
        <w:t xml:space="preserve"> en caso de haberlas, las de Alevines y Benjamines serán a continuación.</w:t>
      </w:r>
    </w:p>
    <w:p w:rsidR="00A36F48" w:rsidRPr="00A36F48" w:rsidRDefault="00CD1348" w:rsidP="00D0676E">
      <w:pPr>
        <w:widowControl w:val="0"/>
        <w:pBdr>
          <w:top w:val="nil"/>
          <w:left w:val="nil"/>
          <w:bottom w:val="nil"/>
          <w:right w:val="nil"/>
          <w:between w:val="nil"/>
        </w:pBdr>
        <w:spacing w:before="129" w:line="324" w:lineRule="auto"/>
        <w:ind w:left="805" w:right="1054"/>
        <w:jc w:val="both"/>
        <w:rPr>
          <w:rFonts w:ascii="Calibri" w:eastAsia="Calibri" w:hAnsi="Calibri" w:cs="Calibri"/>
          <w:color w:val="000000"/>
          <w:sz w:val="28"/>
          <w:szCs w:val="28"/>
        </w:rPr>
      </w:pPr>
      <w:r>
        <w:rPr>
          <w:rFonts w:ascii="Segoe UI Symbol" w:eastAsia="Noto Sans Symbols" w:hAnsi="Segoe UI Symbol" w:cs="Segoe UI Symbol"/>
          <w:color w:val="000000"/>
          <w:sz w:val="28"/>
          <w:szCs w:val="28"/>
        </w:rPr>
        <w:t>✓</w:t>
      </w:r>
      <w:r>
        <w:rPr>
          <w:rFonts w:ascii="Noto Sans Symbols" w:eastAsia="Noto Sans Symbols" w:hAnsi="Noto Sans Symbols" w:cs="Noto Sans Symbols"/>
          <w:color w:val="000000"/>
          <w:sz w:val="28"/>
          <w:szCs w:val="28"/>
        </w:rPr>
        <w:t xml:space="preserve"> </w:t>
      </w:r>
      <w:r w:rsidR="00D0676E">
        <w:rPr>
          <w:rFonts w:ascii="Calibri" w:eastAsia="Calibri" w:hAnsi="Calibri" w:cs="Calibri"/>
          <w:color w:val="000000"/>
          <w:sz w:val="28"/>
          <w:szCs w:val="28"/>
        </w:rPr>
        <w:t>La cámara de llamadas se hará 5</w:t>
      </w:r>
      <w:r w:rsidR="00A36F48">
        <w:rPr>
          <w:rFonts w:ascii="Calibri" w:eastAsia="Calibri" w:hAnsi="Calibri" w:cs="Calibri"/>
          <w:color w:val="000000"/>
          <w:sz w:val="28"/>
          <w:szCs w:val="28"/>
        </w:rPr>
        <w:t xml:space="preserve">’ antes del comienzo de la salida, los corredores deberán situarse </w:t>
      </w:r>
      <w:r w:rsidR="00D0676E">
        <w:rPr>
          <w:rFonts w:ascii="Calibri" w:eastAsia="Calibri" w:hAnsi="Calibri" w:cs="Calibri"/>
          <w:color w:val="000000"/>
          <w:sz w:val="28"/>
          <w:szCs w:val="28"/>
        </w:rPr>
        <w:t>detrás de la línea de salida CON LA MASCARILLA PUESTA en todo momento y por su propia seguridad a la altura de su nivel de carrera a pie</w:t>
      </w:r>
    </w:p>
    <w:p w:rsidR="00291318" w:rsidRPr="00A36F48" w:rsidRDefault="00CD1348" w:rsidP="00B30FBB">
      <w:pPr>
        <w:widowControl w:val="0"/>
        <w:pBdr>
          <w:top w:val="nil"/>
          <w:left w:val="nil"/>
          <w:bottom w:val="nil"/>
          <w:right w:val="nil"/>
          <w:between w:val="nil"/>
        </w:pBdr>
        <w:spacing w:before="128" w:line="324" w:lineRule="auto"/>
        <w:ind w:left="797" w:right="2675" w:firstLine="7"/>
        <w:jc w:val="both"/>
        <w:rPr>
          <w:rFonts w:ascii="Calibri" w:eastAsia="Calibri" w:hAnsi="Calibri" w:cs="Calibri"/>
          <w:color w:val="000000"/>
          <w:sz w:val="28"/>
          <w:szCs w:val="28"/>
        </w:rPr>
      </w:pPr>
      <w:r>
        <w:rPr>
          <w:rFonts w:ascii="Segoe UI Symbol" w:eastAsia="Noto Sans Symbols" w:hAnsi="Segoe UI Symbol" w:cs="Segoe UI Symbol"/>
          <w:color w:val="000000"/>
          <w:sz w:val="28"/>
          <w:szCs w:val="28"/>
        </w:rPr>
        <w:t>✓</w:t>
      </w: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 entrega de trofeos se hará al finalizar la prueba la totalidad de los corredores participantes en ella. </w:t>
      </w:r>
    </w:p>
    <w:p w:rsidR="00597EDE" w:rsidRPr="0044430B" w:rsidRDefault="00CD1348" w:rsidP="0030469A">
      <w:pPr>
        <w:widowControl w:val="0"/>
        <w:pBdr>
          <w:top w:val="nil"/>
          <w:left w:val="nil"/>
          <w:bottom w:val="nil"/>
          <w:right w:val="nil"/>
          <w:between w:val="nil"/>
        </w:pBdr>
        <w:spacing w:before="28" w:line="240" w:lineRule="auto"/>
        <w:ind w:left="808"/>
        <w:jc w:val="both"/>
        <w:rPr>
          <w:rFonts w:ascii="Calibri" w:eastAsia="Calibri" w:hAnsi="Calibri" w:cs="Calibri"/>
          <w:b/>
          <w:color w:val="000000"/>
          <w:sz w:val="28"/>
          <w:szCs w:val="28"/>
        </w:rPr>
      </w:pPr>
      <w:r w:rsidRPr="0044430B">
        <w:rPr>
          <w:rFonts w:ascii="Calibri" w:eastAsia="Calibri" w:hAnsi="Calibri" w:cs="Calibri"/>
          <w:b/>
          <w:color w:val="000000"/>
          <w:sz w:val="28"/>
          <w:szCs w:val="28"/>
          <w:u w:val="single"/>
        </w:rPr>
        <w:t>PREMIOS:</w:t>
      </w:r>
      <w:r w:rsidRPr="0044430B">
        <w:rPr>
          <w:rFonts w:ascii="Calibri" w:eastAsia="Calibri" w:hAnsi="Calibri" w:cs="Calibri"/>
          <w:b/>
          <w:color w:val="000000"/>
          <w:sz w:val="28"/>
          <w:szCs w:val="28"/>
        </w:rPr>
        <w:t xml:space="preserve"> </w:t>
      </w:r>
    </w:p>
    <w:p w:rsidR="00B30FBB" w:rsidRDefault="0044430B" w:rsidP="0030469A">
      <w:pPr>
        <w:widowControl w:val="0"/>
        <w:pBdr>
          <w:top w:val="nil"/>
          <w:left w:val="nil"/>
          <w:bottom w:val="nil"/>
          <w:right w:val="nil"/>
          <w:between w:val="nil"/>
        </w:pBdr>
        <w:spacing w:before="28" w:line="240" w:lineRule="auto"/>
        <w:ind w:left="808"/>
        <w:jc w:val="both"/>
        <w:rPr>
          <w:rFonts w:ascii="Calibri" w:eastAsia="Calibri" w:hAnsi="Calibri" w:cs="Calibri"/>
          <w:color w:val="000000"/>
          <w:sz w:val="28"/>
          <w:szCs w:val="28"/>
        </w:rPr>
      </w:pPr>
      <w:r>
        <w:rPr>
          <w:rFonts w:ascii="Calibri" w:eastAsia="Calibri" w:hAnsi="Calibri" w:cs="Calibri"/>
          <w:color w:val="000000"/>
          <w:sz w:val="28"/>
          <w:szCs w:val="28"/>
        </w:rPr>
        <w:t>IMPORTANTE</w:t>
      </w:r>
      <w:r w:rsidR="00B30FBB">
        <w:rPr>
          <w:rFonts w:ascii="Calibri" w:eastAsia="Calibri" w:hAnsi="Calibri" w:cs="Calibri"/>
          <w:color w:val="000000"/>
          <w:sz w:val="28"/>
          <w:szCs w:val="28"/>
        </w:rPr>
        <w:t xml:space="preserve">: </w:t>
      </w:r>
      <w:r>
        <w:rPr>
          <w:rFonts w:ascii="Calibri" w:eastAsia="Calibri" w:hAnsi="Calibri" w:cs="Calibri"/>
          <w:color w:val="000000"/>
          <w:sz w:val="28"/>
          <w:szCs w:val="28"/>
        </w:rPr>
        <w:t>El/la participante pierde su derecho al premio si se ausenta de la ceremonia de premiación</w:t>
      </w:r>
    </w:p>
    <w:p w:rsidR="00A36F48" w:rsidRDefault="00CD1348" w:rsidP="00B30FBB">
      <w:pPr>
        <w:widowControl w:val="0"/>
        <w:pBdr>
          <w:top w:val="nil"/>
          <w:left w:val="nil"/>
          <w:bottom w:val="nil"/>
          <w:right w:val="nil"/>
          <w:between w:val="nil"/>
        </w:pBdr>
        <w:spacing w:before="128" w:line="240" w:lineRule="auto"/>
        <w:ind w:left="805"/>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sidR="00B30FBB">
        <w:rPr>
          <w:rFonts w:ascii="Calibri" w:eastAsia="Calibri" w:hAnsi="Calibri" w:cs="Calibri"/>
          <w:color w:val="000000"/>
          <w:sz w:val="28"/>
          <w:szCs w:val="28"/>
        </w:rPr>
        <w:t>Las/os 3 vencedores del Duatlón en categoría Absoluta recibirán su trofeo</w:t>
      </w:r>
      <w:r w:rsidR="00A36F48">
        <w:rPr>
          <w:rFonts w:ascii="Calibri" w:eastAsia="Calibri" w:hAnsi="Calibri" w:cs="Calibri"/>
          <w:color w:val="000000"/>
          <w:sz w:val="28"/>
          <w:szCs w:val="28"/>
        </w:rPr>
        <w:t xml:space="preserve"> </w:t>
      </w:r>
      <w:r w:rsidR="00B30FBB">
        <w:rPr>
          <w:rFonts w:ascii="Calibri" w:eastAsia="Calibri" w:hAnsi="Calibri" w:cs="Calibri"/>
          <w:color w:val="000000"/>
          <w:sz w:val="28"/>
          <w:szCs w:val="28"/>
        </w:rPr>
        <w:t xml:space="preserve">independientemente de su procedencia y todas/os los deportistas con ficha federativa vigente en Cantabria disputarán el </w:t>
      </w:r>
      <w:proofErr w:type="spellStart"/>
      <w:r w:rsidR="00B30FBB">
        <w:rPr>
          <w:rFonts w:ascii="Calibri" w:eastAsia="Calibri" w:hAnsi="Calibri" w:cs="Calibri"/>
          <w:color w:val="000000"/>
          <w:sz w:val="28"/>
          <w:szCs w:val="28"/>
        </w:rPr>
        <w:t>Cto</w:t>
      </w:r>
      <w:proofErr w:type="spellEnd"/>
      <w:r w:rsidR="00B30FBB">
        <w:rPr>
          <w:rFonts w:ascii="Calibri" w:eastAsia="Calibri" w:hAnsi="Calibri" w:cs="Calibri"/>
          <w:color w:val="000000"/>
          <w:sz w:val="28"/>
          <w:szCs w:val="28"/>
        </w:rPr>
        <w:t xml:space="preserve"> de Cantabria de su categoría y </w:t>
      </w:r>
      <w:proofErr w:type="gramStart"/>
      <w:r w:rsidR="00B30FBB">
        <w:rPr>
          <w:rFonts w:ascii="Calibri" w:eastAsia="Calibri" w:hAnsi="Calibri" w:cs="Calibri"/>
          <w:color w:val="000000"/>
          <w:sz w:val="28"/>
          <w:szCs w:val="28"/>
        </w:rPr>
        <w:t>optarán ,</w:t>
      </w:r>
      <w:proofErr w:type="gramEnd"/>
      <w:r w:rsidR="00B30FBB">
        <w:rPr>
          <w:rFonts w:ascii="Calibri" w:eastAsia="Calibri" w:hAnsi="Calibri" w:cs="Calibri"/>
          <w:color w:val="000000"/>
          <w:sz w:val="28"/>
          <w:szCs w:val="28"/>
        </w:rPr>
        <w:t xml:space="preserve"> además de </w:t>
      </w:r>
      <w:r w:rsidR="00B30FBB">
        <w:rPr>
          <w:rFonts w:ascii="Calibri" w:eastAsia="Calibri" w:hAnsi="Calibri" w:cs="Calibri"/>
          <w:color w:val="000000"/>
          <w:sz w:val="28"/>
          <w:szCs w:val="28"/>
        </w:rPr>
        <w:lastRenderedPageBreak/>
        <w:t>su trofeo y medalla a los siguientes premios en metálico:</w:t>
      </w:r>
      <w:bookmarkStart w:id="0" w:name="_GoBack"/>
      <w:bookmarkEnd w:id="0"/>
    </w:p>
    <w:p w:rsidR="008224E5" w:rsidRPr="009F094F" w:rsidRDefault="008224E5" w:rsidP="0030469A">
      <w:pPr>
        <w:widowControl w:val="0"/>
        <w:pBdr>
          <w:top w:val="nil"/>
          <w:left w:val="nil"/>
          <w:bottom w:val="nil"/>
          <w:right w:val="nil"/>
          <w:between w:val="nil"/>
        </w:pBdr>
        <w:spacing w:before="128" w:line="240" w:lineRule="auto"/>
        <w:ind w:left="805"/>
        <w:jc w:val="both"/>
        <w:rPr>
          <w:rFonts w:ascii="Calibri" w:eastAsia="Calibri" w:hAnsi="Calibri" w:cs="Calibri"/>
          <w:b/>
          <w:color w:val="000000"/>
          <w:sz w:val="28"/>
          <w:szCs w:val="28"/>
        </w:rPr>
      </w:pPr>
      <w:r w:rsidRPr="009F094F">
        <w:rPr>
          <w:rFonts w:ascii="Calibri" w:eastAsia="Calibri" w:hAnsi="Calibri" w:cs="Calibri"/>
          <w:b/>
          <w:color w:val="000000"/>
          <w:sz w:val="28"/>
          <w:szCs w:val="28"/>
        </w:rPr>
        <w:t>PREMIOS CAMPEONATO CANTABRIA DUATLON SPRINT</w:t>
      </w:r>
    </w:p>
    <w:p w:rsidR="00CD1348" w:rsidRDefault="00CD1348" w:rsidP="0030469A">
      <w:pPr>
        <w:widowControl w:val="0"/>
        <w:pBdr>
          <w:top w:val="nil"/>
          <w:left w:val="nil"/>
          <w:bottom w:val="nil"/>
          <w:right w:val="nil"/>
          <w:between w:val="nil"/>
        </w:pBdr>
        <w:spacing w:before="128" w:line="240" w:lineRule="auto"/>
        <w:ind w:left="805"/>
        <w:jc w:val="both"/>
        <w:rPr>
          <w:rFonts w:ascii="Calibri" w:eastAsia="Calibri" w:hAnsi="Calibri" w:cs="Calibri"/>
          <w:color w:val="000000"/>
          <w:sz w:val="28"/>
          <w:szCs w:val="28"/>
        </w:rPr>
      </w:pPr>
    </w:p>
    <w:tbl>
      <w:tblPr>
        <w:tblStyle w:val="Cuadrculaclara-nfasis1"/>
        <w:tblW w:w="14550" w:type="dxa"/>
        <w:tblInd w:w="321" w:type="dxa"/>
        <w:tblLook w:val="04A0" w:firstRow="1" w:lastRow="0" w:firstColumn="1" w:lastColumn="0" w:noHBand="0" w:noVBand="1"/>
      </w:tblPr>
      <w:tblGrid>
        <w:gridCol w:w="3545"/>
        <w:gridCol w:w="2201"/>
        <w:gridCol w:w="2201"/>
        <w:gridCol w:w="2201"/>
        <w:gridCol w:w="2201"/>
        <w:gridCol w:w="2201"/>
      </w:tblGrid>
      <w:tr w:rsidR="008224E5" w:rsidTr="0044430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CLASIFICACION</w:t>
            </w:r>
          </w:p>
        </w:tc>
        <w:tc>
          <w:tcPr>
            <w:tcW w:w="2201" w:type="dxa"/>
          </w:tcPr>
          <w:p w:rsidR="008224E5" w:rsidRDefault="008224E5" w:rsidP="0030469A">
            <w:pPr>
              <w:widowControl w:val="0"/>
              <w:spacing w:before="128"/>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 xml:space="preserve">CAMPEON </w:t>
            </w:r>
          </w:p>
        </w:tc>
        <w:tc>
          <w:tcPr>
            <w:tcW w:w="2201" w:type="dxa"/>
          </w:tcPr>
          <w:p w:rsidR="008224E5" w:rsidRDefault="008224E5" w:rsidP="0030469A">
            <w:pPr>
              <w:widowControl w:val="0"/>
              <w:spacing w:before="128"/>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SUBCAMPEON</w:t>
            </w:r>
          </w:p>
        </w:tc>
        <w:tc>
          <w:tcPr>
            <w:tcW w:w="2201" w:type="dxa"/>
          </w:tcPr>
          <w:p w:rsidR="008224E5" w:rsidRDefault="008224E5" w:rsidP="0030469A">
            <w:pPr>
              <w:widowControl w:val="0"/>
              <w:spacing w:before="128"/>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TERCERO</w:t>
            </w:r>
          </w:p>
        </w:tc>
        <w:tc>
          <w:tcPr>
            <w:tcW w:w="2201" w:type="dxa"/>
          </w:tcPr>
          <w:p w:rsidR="008224E5" w:rsidRDefault="008224E5" w:rsidP="0030469A">
            <w:pPr>
              <w:widowControl w:val="0"/>
              <w:spacing w:before="128"/>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CUARTO</w:t>
            </w:r>
          </w:p>
        </w:tc>
        <w:tc>
          <w:tcPr>
            <w:tcW w:w="2201" w:type="dxa"/>
          </w:tcPr>
          <w:p w:rsidR="008224E5" w:rsidRDefault="008224E5" w:rsidP="0030469A">
            <w:pPr>
              <w:widowControl w:val="0"/>
              <w:spacing w:before="128"/>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QUINTO</w:t>
            </w:r>
          </w:p>
        </w:tc>
      </w:tr>
      <w:tr w:rsidR="008224E5" w:rsidTr="0044430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ABSOLUTO MASCULINO</w:t>
            </w:r>
          </w:p>
        </w:tc>
        <w:tc>
          <w:tcPr>
            <w:tcW w:w="2201" w:type="dxa"/>
          </w:tcPr>
          <w:p w:rsidR="008224E5" w:rsidRDefault="00CD1348"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200</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125</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75</w:t>
            </w:r>
            <w:r w:rsidR="00A96D07">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r>
      <w:tr w:rsidR="008224E5" w:rsidTr="0044430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ABSOLUTO FEMENINO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200</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125</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75</w:t>
            </w:r>
            <w:r w:rsidR="00A96D07">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r>
      <w:tr w:rsidR="008224E5" w:rsidTr="004443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EQUIPOS MASCULINO</w:t>
            </w:r>
          </w:p>
        </w:tc>
        <w:tc>
          <w:tcPr>
            <w:tcW w:w="2201" w:type="dxa"/>
          </w:tcPr>
          <w:p w:rsidR="008224E5" w:rsidRDefault="00CD1348"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110</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85</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55</w:t>
            </w:r>
            <w:r w:rsidR="00A96D07">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35+TROFEO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30+TROFEO</w:t>
            </w:r>
          </w:p>
        </w:tc>
      </w:tr>
      <w:tr w:rsidR="008224E5" w:rsidTr="0044430B">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EQUIPOS FEMENINO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110</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85</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55</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35</w:t>
            </w:r>
            <w:r w:rsidR="00A96D07">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30+TROFEO</w:t>
            </w:r>
          </w:p>
        </w:tc>
      </w:tr>
      <w:tr w:rsidR="008224E5" w:rsidTr="004443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SUB 23 MASCULINO</w:t>
            </w:r>
          </w:p>
        </w:tc>
        <w:tc>
          <w:tcPr>
            <w:tcW w:w="2201" w:type="dxa"/>
          </w:tcPr>
          <w:p w:rsidR="008224E5" w:rsidRDefault="00CD1348"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75</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r>
      <w:tr w:rsidR="008224E5" w:rsidTr="0044430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SUB 23 FEMENINO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75</w:t>
            </w:r>
            <w:r w:rsidR="00A96D07">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CD1348"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r>
      <w:tr w:rsidR="008224E5" w:rsidTr="0044430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JUNIOR MASCULINO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50+TROFEO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r>
      <w:tr w:rsidR="008224E5" w:rsidTr="0044430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JUNIOR FEMENINO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50+TROFEO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r>
      <w:tr w:rsidR="008224E5" w:rsidTr="004443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VETERANO 1 MASC</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r>
      <w:tr w:rsidR="008224E5" w:rsidTr="0044430B">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VETERANO 1 FEM</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r>
      <w:tr w:rsidR="008224E5" w:rsidTr="004443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VETERANO 2 MASC</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r>
      <w:tr w:rsidR="008224E5" w:rsidTr="0044430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VETERANO 2 FEM</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r>
      <w:tr w:rsidR="008224E5" w:rsidTr="0044430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VETERANO 3 MASC</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8"/>
              </w:rPr>
            </w:pPr>
          </w:p>
        </w:tc>
      </w:tr>
      <w:tr w:rsidR="008224E5" w:rsidTr="0044430B">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545" w:type="dxa"/>
          </w:tcPr>
          <w:p w:rsidR="008224E5" w:rsidRDefault="008224E5" w:rsidP="0030469A">
            <w:pPr>
              <w:widowControl w:val="0"/>
              <w:spacing w:before="128"/>
              <w:jc w:val="both"/>
              <w:rPr>
                <w:rFonts w:ascii="Calibri" w:eastAsia="Calibri" w:hAnsi="Calibri" w:cs="Calibri"/>
                <w:color w:val="000000"/>
                <w:sz w:val="28"/>
                <w:szCs w:val="28"/>
              </w:rPr>
            </w:pPr>
            <w:r>
              <w:rPr>
                <w:rFonts w:ascii="Calibri" w:eastAsia="Calibri" w:hAnsi="Calibri" w:cs="Calibri"/>
                <w:color w:val="000000"/>
                <w:sz w:val="28"/>
                <w:szCs w:val="28"/>
              </w:rPr>
              <w:t>VETERANO 3 FEM</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ROFEO</w:t>
            </w:r>
          </w:p>
        </w:tc>
        <w:tc>
          <w:tcPr>
            <w:tcW w:w="2201" w:type="dxa"/>
          </w:tcPr>
          <w:p w:rsidR="008224E5" w:rsidRDefault="00A96D07"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r>
              <w:rPr>
                <w:rFonts w:ascii="Calibri" w:eastAsia="Calibri" w:hAnsi="Calibri" w:cs="Calibri"/>
                <w:color w:val="000000"/>
                <w:sz w:val="28"/>
                <w:szCs w:val="28"/>
              </w:rPr>
              <w:t>TROFEO</w:t>
            </w: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c>
          <w:tcPr>
            <w:tcW w:w="2201" w:type="dxa"/>
          </w:tcPr>
          <w:p w:rsidR="008224E5" w:rsidRDefault="008224E5" w:rsidP="0030469A">
            <w:pPr>
              <w:widowControl w:val="0"/>
              <w:spacing w:before="128"/>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Calibri"/>
                <w:color w:val="000000"/>
                <w:sz w:val="28"/>
                <w:szCs w:val="28"/>
              </w:rPr>
            </w:pPr>
          </w:p>
        </w:tc>
      </w:tr>
    </w:tbl>
    <w:p w:rsidR="00CD1348" w:rsidRDefault="00CD1348" w:rsidP="0044430B">
      <w:pPr>
        <w:widowControl w:val="0"/>
        <w:pBdr>
          <w:top w:val="nil"/>
          <w:left w:val="nil"/>
          <w:bottom w:val="nil"/>
          <w:right w:val="nil"/>
          <w:between w:val="nil"/>
        </w:pBdr>
        <w:spacing w:before="128" w:line="240" w:lineRule="auto"/>
        <w:jc w:val="both"/>
        <w:rPr>
          <w:rFonts w:ascii="Calibri" w:eastAsia="Calibri" w:hAnsi="Calibri" w:cs="Calibri"/>
          <w:color w:val="000000"/>
          <w:sz w:val="28"/>
          <w:szCs w:val="28"/>
        </w:rPr>
      </w:pPr>
    </w:p>
    <w:p w:rsidR="00597EDE" w:rsidRPr="0044430B" w:rsidRDefault="0044430B" w:rsidP="0044430B">
      <w:pPr>
        <w:jc w:val="both"/>
        <w:rPr>
          <w:rFonts w:ascii="Calibri" w:eastAsia="Calibri" w:hAnsi="Calibri" w:cs="Calibri"/>
          <w:b/>
          <w:color w:val="000000"/>
          <w:sz w:val="28"/>
          <w:szCs w:val="28"/>
        </w:rPr>
      </w:pPr>
      <w:r>
        <w:rPr>
          <w:rFonts w:ascii="Calibri" w:eastAsia="Calibri" w:hAnsi="Calibri" w:cs="Calibri"/>
          <w:color w:val="000000"/>
          <w:sz w:val="28"/>
          <w:szCs w:val="28"/>
        </w:rPr>
        <w:lastRenderedPageBreak/>
        <w:t xml:space="preserve">                  </w:t>
      </w:r>
      <w:r w:rsidR="00CD1348" w:rsidRPr="0044430B">
        <w:rPr>
          <w:rFonts w:ascii="Calibri" w:eastAsia="Calibri" w:hAnsi="Calibri" w:cs="Calibri"/>
          <w:b/>
          <w:color w:val="000000"/>
          <w:sz w:val="28"/>
          <w:szCs w:val="28"/>
          <w:u w:val="single"/>
        </w:rPr>
        <w:t>CAMBIOS:</w:t>
      </w:r>
      <w:r w:rsidR="00CD1348" w:rsidRPr="0044430B">
        <w:rPr>
          <w:rFonts w:ascii="Calibri" w:eastAsia="Calibri" w:hAnsi="Calibri" w:cs="Calibri"/>
          <w:b/>
          <w:color w:val="000000"/>
          <w:sz w:val="28"/>
          <w:szCs w:val="28"/>
        </w:rPr>
        <w:t xml:space="preserve"> </w:t>
      </w:r>
    </w:p>
    <w:p w:rsidR="00597EDE" w:rsidRDefault="00CD1348" w:rsidP="0030469A">
      <w:pPr>
        <w:widowControl w:val="0"/>
        <w:pBdr>
          <w:top w:val="nil"/>
          <w:left w:val="nil"/>
          <w:bottom w:val="nil"/>
          <w:right w:val="nil"/>
          <w:between w:val="nil"/>
        </w:pBdr>
        <w:spacing w:before="128" w:line="239" w:lineRule="auto"/>
        <w:ind w:left="1247" w:right="874" w:hanging="442"/>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 Organización se reserva el derecho de realizar cualquier tipo de cambio de carácter organizativo que sea en beneficio de los participantes, debiendo comunicar dichos cambios, antes de la salida en cualquier momento y por el medio que estime más oportuno. </w:t>
      </w:r>
    </w:p>
    <w:p w:rsidR="00597EDE" w:rsidRDefault="00CD1348" w:rsidP="0030469A">
      <w:pPr>
        <w:widowControl w:val="0"/>
        <w:pBdr>
          <w:top w:val="nil"/>
          <w:left w:val="nil"/>
          <w:bottom w:val="nil"/>
          <w:right w:val="nil"/>
          <w:between w:val="nil"/>
        </w:pBdr>
        <w:spacing w:before="129" w:line="239" w:lineRule="auto"/>
        <w:ind w:left="1247" w:right="878" w:hanging="442"/>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 Organización se reserva el derecho a suspender o aplazar la prueba cuando observe un riesgo inherente para la seguridad de los participantes o así se lo hayan manifestado las Autoridades competentes. </w:t>
      </w:r>
    </w:p>
    <w:p w:rsidR="00A93705" w:rsidRPr="0044430B" w:rsidRDefault="00A93705" w:rsidP="0030469A">
      <w:pPr>
        <w:widowControl w:val="0"/>
        <w:pBdr>
          <w:top w:val="nil"/>
          <w:left w:val="nil"/>
          <w:bottom w:val="nil"/>
          <w:right w:val="nil"/>
          <w:between w:val="nil"/>
        </w:pBdr>
        <w:spacing w:before="398" w:line="240" w:lineRule="auto"/>
        <w:ind w:right="1031" w:firstLine="720"/>
        <w:jc w:val="both"/>
        <w:rPr>
          <w:rFonts w:ascii="Calibri" w:eastAsia="Calibri" w:hAnsi="Calibri" w:cs="Calibri"/>
          <w:b/>
          <w:color w:val="898989"/>
          <w:sz w:val="24"/>
          <w:szCs w:val="24"/>
        </w:rPr>
      </w:pPr>
      <w:r w:rsidRPr="0044430B">
        <w:rPr>
          <w:rFonts w:ascii="Calibri" w:eastAsia="Calibri" w:hAnsi="Calibri" w:cs="Calibri"/>
          <w:b/>
          <w:color w:val="000000"/>
          <w:sz w:val="36"/>
          <w:szCs w:val="36"/>
        </w:rPr>
        <w:t>REGLAMENTO DE LA PRUEBA</w:t>
      </w:r>
    </w:p>
    <w:p w:rsidR="00597EDE" w:rsidRPr="0044430B" w:rsidRDefault="00CD1348" w:rsidP="0030469A">
      <w:pPr>
        <w:widowControl w:val="0"/>
        <w:pBdr>
          <w:top w:val="nil"/>
          <w:left w:val="nil"/>
          <w:bottom w:val="nil"/>
          <w:right w:val="nil"/>
          <w:between w:val="nil"/>
        </w:pBdr>
        <w:spacing w:before="398" w:line="240" w:lineRule="auto"/>
        <w:ind w:right="1031" w:firstLine="720"/>
        <w:jc w:val="both"/>
        <w:rPr>
          <w:rFonts w:ascii="Calibri" w:eastAsia="Calibri" w:hAnsi="Calibri" w:cs="Calibri"/>
          <w:b/>
          <w:color w:val="898989"/>
          <w:sz w:val="24"/>
          <w:szCs w:val="24"/>
        </w:rPr>
      </w:pPr>
      <w:r w:rsidRPr="0044430B">
        <w:rPr>
          <w:rFonts w:ascii="Calibri" w:eastAsia="Calibri" w:hAnsi="Calibri" w:cs="Calibri"/>
          <w:b/>
          <w:color w:val="000000"/>
          <w:sz w:val="28"/>
          <w:szCs w:val="28"/>
          <w:u w:val="single"/>
        </w:rPr>
        <w:t>OBLIGACIONES:</w:t>
      </w:r>
      <w:r w:rsidRPr="0044430B">
        <w:rPr>
          <w:rFonts w:ascii="Calibri" w:eastAsia="Calibri" w:hAnsi="Calibri" w:cs="Calibri"/>
          <w:b/>
          <w:color w:val="000000"/>
          <w:sz w:val="28"/>
          <w:szCs w:val="28"/>
        </w:rPr>
        <w:t xml:space="preserve"> </w:t>
      </w:r>
    </w:p>
    <w:p w:rsidR="00C56208" w:rsidRDefault="00CD1348" w:rsidP="00C56208">
      <w:pPr>
        <w:widowControl w:val="0"/>
        <w:pBdr>
          <w:top w:val="nil"/>
          <w:left w:val="nil"/>
          <w:bottom w:val="nil"/>
          <w:right w:val="nil"/>
          <w:between w:val="nil"/>
        </w:pBdr>
        <w:spacing w:before="128" w:line="240" w:lineRule="auto"/>
        <w:ind w:left="805"/>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sidR="00A93705">
        <w:rPr>
          <w:rFonts w:ascii="Calibri" w:eastAsia="Calibri" w:hAnsi="Calibri" w:cs="Calibri"/>
          <w:color w:val="000000"/>
          <w:sz w:val="28"/>
          <w:szCs w:val="28"/>
        </w:rPr>
        <w:t>El deportista</w:t>
      </w:r>
      <w:r>
        <w:rPr>
          <w:rFonts w:ascii="Calibri" w:eastAsia="Calibri" w:hAnsi="Calibri" w:cs="Calibri"/>
          <w:color w:val="000000"/>
          <w:sz w:val="28"/>
          <w:szCs w:val="28"/>
        </w:rPr>
        <w:t xml:space="preserve"> es responsable de conocer el circuito. </w:t>
      </w:r>
      <w:proofErr w:type="gramStart"/>
      <w:r w:rsidR="00F97A73">
        <w:rPr>
          <w:rFonts w:ascii="Calibri" w:eastAsia="Calibri" w:hAnsi="Calibri" w:cs="Calibri"/>
          <w:color w:val="000000"/>
          <w:sz w:val="28"/>
          <w:szCs w:val="28"/>
        </w:rPr>
        <w:t>y</w:t>
      </w:r>
      <w:proofErr w:type="gramEnd"/>
      <w:r w:rsidR="00F97A73">
        <w:rPr>
          <w:rFonts w:ascii="Calibri" w:eastAsia="Calibri" w:hAnsi="Calibri" w:cs="Calibri"/>
          <w:color w:val="000000"/>
          <w:sz w:val="28"/>
          <w:szCs w:val="28"/>
        </w:rPr>
        <w:t xml:space="preserve"> del </w:t>
      </w:r>
      <w:r w:rsidR="00A93705">
        <w:rPr>
          <w:rFonts w:ascii="Calibri" w:eastAsia="Calibri" w:hAnsi="Calibri" w:cs="Calibri"/>
          <w:color w:val="000000"/>
          <w:sz w:val="28"/>
          <w:szCs w:val="28"/>
        </w:rPr>
        <w:t xml:space="preserve">recuento </w:t>
      </w:r>
      <w:r>
        <w:rPr>
          <w:rFonts w:ascii="Calibri" w:eastAsia="Calibri" w:hAnsi="Calibri" w:cs="Calibri"/>
          <w:color w:val="000000"/>
          <w:sz w:val="28"/>
          <w:szCs w:val="28"/>
        </w:rPr>
        <w:t xml:space="preserve"> de vueltas que l</w:t>
      </w:r>
      <w:r w:rsidR="00A93705">
        <w:rPr>
          <w:rFonts w:ascii="Calibri" w:eastAsia="Calibri" w:hAnsi="Calibri" w:cs="Calibri"/>
          <w:color w:val="000000"/>
          <w:sz w:val="28"/>
          <w:szCs w:val="28"/>
        </w:rPr>
        <w:t>leva realizado en cada segmento.</w:t>
      </w:r>
    </w:p>
    <w:p w:rsidR="00C56208" w:rsidRDefault="00C56208" w:rsidP="00C56208">
      <w:pPr>
        <w:widowControl w:val="0"/>
        <w:pBdr>
          <w:top w:val="nil"/>
          <w:left w:val="nil"/>
          <w:bottom w:val="nil"/>
          <w:right w:val="nil"/>
          <w:between w:val="nil"/>
        </w:pBdr>
        <w:spacing w:before="128" w:line="240" w:lineRule="auto"/>
        <w:ind w:left="805"/>
        <w:jc w:val="both"/>
        <w:rPr>
          <w:rFonts w:ascii="Calibri" w:eastAsia="Calibri" w:hAnsi="Calibri" w:cs="Calibri"/>
          <w:color w:val="000000"/>
          <w:sz w:val="28"/>
          <w:szCs w:val="28"/>
        </w:rPr>
      </w:pPr>
      <w:r>
        <w:rPr>
          <w:rFonts w:ascii="Segoe UI Symbol" w:eastAsia="Noto Sans Symbols" w:hAnsi="Segoe UI Symbol" w:cs="Segoe UI Symbol"/>
          <w:color w:val="000000"/>
          <w:sz w:val="28"/>
          <w:szCs w:val="28"/>
        </w:rPr>
        <w:t>✓</w:t>
      </w: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Se circulara siempre en carretera por el carril derecho no sobrepasando NUNCA la línea media de la calzada.</w:t>
      </w:r>
    </w:p>
    <w:p w:rsidR="00597EDE" w:rsidRDefault="00CD1348" w:rsidP="0030469A">
      <w:pPr>
        <w:widowControl w:val="0"/>
        <w:pBdr>
          <w:top w:val="nil"/>
          <w:left w:val="nil"/>
          <w:bottom w:val="nil"/>
          <w:right w:val="nil"/>
          <w:between w:val="nil"/>
        </w:pBdr>
        <w:spacing w:before="128" w:line="324" w:lineRule="auto"/>
        <w:ind w:left="805" w:right="2744"/>
        <w:jc w:val="both"/>
        <w:rPr>
          <w:rFonts w:ascii="Calibri" w:eastAsia="Calibri" w:hAnsi="Calibri" w:cs="Calibri"/>
          <w:color w:val="000000"/>
          <w:sz w:val="28"/>
          <w:szCs w:val="28"/>
        </w:rPr>
      </w:pP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Será obligatorio cumplir las indicacion</w:t>
      </w:r>
      <w:r w:rsidR="00A93705">
        <w:rPr>
          <w:rFonts w:ascii="Calibri" w:eastAsia="Calibri" w:hAnsi="Calibri" w:cs="Calibri"/>
          <w:color w:val="000000"/>
          <w:sz w:val="28"/>
          <w:szCs w:val="28"/>
        </w:rPr>
        <w:t>es de los oficiales y demás personal acreditado</w:t>
      </w:r>
      <w:r>
        <w:rPr>
          <w:rFonts w:ascii="Calibri" w:eastAsia="Calibri" w:hAnsi="Calibri" w:cs="Calibri"/>
          <w:color w:val="000000"/>
          <w:sz w:val="28"/>
          <w:szCs w:val="28"/>
        </w:rPr>
        <w:t xml:space="preserve">. </w:t>
      </w:r>
    </w:p>
    <w:p w:rsidR="00597EDE" w:rsidRDefault="00CD1348" w:rsidP="0030469A">
      <w:pPr>
        <w:widowControl w:val="0"/>
        <w:pBdr>
          <w:top w:val="nil"/>
          <w:left w:val="nil"/>
          <w:bottom w:val="nil"/>
          <w:right w:val="nil"/>
          <w:between w:val="nil"/>
        </w:pBdr>
        <w:spacing w:before="29" w:line="239" w:lineRule="auto"/>
        <w:ind w:left="1257" w:right="878" w:hanging="452"/>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Para dejar el material en boxes será necesario pasar el control de material</w:t>
      </w:r>
      <w:r w:rsidR="00A93705">
        <w:rPr>
          <w:rFonts w:ascii="Calibri" w:eastAsia="Calibri" w:hAnsi="Calibri" w:cs="Calibri"/>
          <w:color w:val="000000"/>
          <w:sz w:val="28"/>
          <w:szCs w:val="28"/>
        </w:rPr>
        <w:t xml:space="preserve"> en el horario marcado</w:t>
      </w:r>
      <w:r>
        <w:rPr>
          <w:rFonts w:ascii="Calibri" w:eastAsia="Calibri" w:hAnsi="Calibri" w:cs="Calibri"/>
          <w:color w:val="000000"/>
          <w:sz w:val="28"/>
          <w:szCs w:val="28"/>
        </w:rPr>
        <w:t xml:space="preserve"> (casco, frenos, etc.) y presentar l</w:t>
      </w:r>
      <w:r w:rsidR="00A93705">
        <w:rPr>
          <w:rFonts w:ascii="Calibri" w:eastAsia="Calibri" w:hAnsi="Calibri" w:cs="Calibri"/>
          <w:color w:val="000000"/>
          <w:sz w:val="28"/>
          <w:szCs w:val="28"/>
        </w:rPr>
        <w:t>a licencia federativa en vigor o</w:t>
      </w:r>
      <w:r>
        <w:rPr>
          <w:rFonts w:ascii="Calibri" w:eastAsia="Calibri" w:hAnsi="Calibri" w:cs="Calibri"/>
          <w:color w:val="000000"/>
          <w:sz w:val="28"/>
          <w:szCs w:val="28"/>
        </w:rPr>
        <w:t xml:space="preserve"> documento de identidad. </w:t>
      </w:r>
      <w:r w:rsidR="0044430B">
        <w:rPr>
          <w:rFonts w:ascii="Calibri" w:eastAsia="Calibri" w:hAnsi="Calibri" w:cs="Calibri"/>
          <w:color w:val="000000"/>
          <w:sz w:val="28"/>
          <w:szCs w:val="28"/>
        </w:rPr>
        <w:t>NO PERMITIDO ACOPLES</w:t>
      </w:r>
    </w:p>
    <w:p w:rsidR="00597EDE" w:rsidRDefault="00CD1348" w:rsidP="0030469A">
      <w:pPr>
        <w:widowControl w:val="0"/>
        <w:pBdr>
          <w:top w:val="nil"/>
          <w:left w:val="nil"/>
          <w:bottom w:val="nil"/>
          <w:right w:val="nil"/>
          <w:between w:val="nil"/>
        </w:pBdr>
        <w:spacing w:before="129" w:line="239" w:lineRule="auto"/>
        <w:ind w:left="1248" w:right="878" w:hanging="443"/>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El c</w:t>
      </w:r>
      <w:r w:rsidR="0044430B">
        <w:rPr>
          <w:rFonts w:ascii="Calibri" w:eastAsia="Calibri" w:hAnsi="Calibri" w:cs="Calibri"/>
          <w:color w:val="000000"/>
          <w:sz w:val="28"/>
          <w:szCs w:val="28"/>
        </w:rPr>
        <w:t>ontrol de material se cerrará 20</w:t>
      </w:r>
      <w:r>
        <w:rPr>
          <w:rFonts w:ascii="Calibri" w:eastAsia="Calibri" w:hAnsi="Calibri" w:cs="Calibri"/>
          <w:color w:val="000000"/>
          <w:sz w:val="28"/>
          <w:szCs w:val="28"/>
        </w:rPr>
        <w:t xml:space="preserve"> minutos antes del comienzo de la carrera. No se admitirán más atletas tras el cierre del control de material y no se devolverá el importe de la inscripción. </w:t>
      </w:r>
    </w:p>
    <w:p w:rsidR="00597EDE" w:rsidRDefault="00CD1348" w:rsidP="0030469A">
      <w:pPr>
        <w:widowControl w:val="0"/>
        <w:pBdr>
          <w:top w:val="nil"/>
          <w:left w:val="nil"/>
          <w:bottom w:val="nil"/>
          <w:right w:val="nil"/>
          <w:between w:val="nil"/>
        </w:pBdr>
        <w:spacing w:before="129" w:line="239" w:lineRule="auto"/>
        <w:ind w:left="1240" w:right="878" w:hanging="435"/>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En todo momento y hasta la finalización de la prueba, los participantes deberán llevar visible el dorsal, detrás en bici y delante corriendo. En la bici, bajo el sillín irá un dorsal adhesivo que también facilitará el organizador. </w:t>
      </w:r>
    </w:p>
    <w:p w:rsidR="00597EDE" w:rsidRDefault="00CD1348" w:rsidP="0030469A">
      <w:pPr>
        <w:widowControl w:val="0"/>
        <w:pBdr>
          <w:top w:val="nil"/>
          <w:left w:val="nil"/>
          <w:bottom w:val="nil"/>
          <w:right w:val="nil"/>
          <w:between w:val="nil"/>
        </w:pBdr>
        <w:spacing w:before="128" w:line="324" w:lineRule="auto"/>
        <w:ind w:left="805" w:right="2214"/>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proofErr w:type="spellStart"/>
      <w:r w:rsidR="00A93705">
        <w:rPr>
          <w:rFonts w:ascii="Calibri" w:eastAsia="Calibri" w:hAnsi="Calibri" w:cs="Calibri"/>
          <w:color w:val="000000"/>
          <w:sz w:val="28"/>
          <w:szCs w:val="28"/>
        </w:rPr>
        <w:t>Drafting</w:t>
      </w:r>
      <w:proofErr w:type="spellEnd"/>
      <w:r w:rsidR="00A93705">
        <w:rPr>
          <w:rFonts w:ascii="Calibri" w:eastAsia="Calibri" w:hAnsi="Calibri" w:cs="Calibri"/>
          <w:color w:val="000000"/>
          <w:sz w:val="28"/>
          <w:szCs w:val="28"/>
        </w:rPr>
        <w:t xml:space="preserve"> permitido entre ciclistas </w:t>
      </w:r>
      <w:r w:rsidR="00A93705" w:rsidRPr="0044430B">
        <w:rPr>
          <w:rFonts w:ascii="Calibri" w:eastAsia="Calibri" w:hAnsi="Calibri" w:cs="Calibri"/>
          <w:b/>
          <w:color w:val="000000"/>
          <w:sz w:val="28"/>
          <w:szCs w:val="28"/>
        </w:rPr>
        <w:t>del mismo sexo y nunca entre atletas doblados</w:t>
      </w:r>
      <w:r w:rsidR="00A93705">
        <w:rPr>
          <w:rFonts w:ascii="Calibri" w:eastAsia="Calibri" w:hAnsi="Calibri" w:cs="Calibri"/>
          <w:color w:val="000000"/>
          <w:sz w:val="28"/>
          <w:szCs w:val="28"/>
        </w:rPr>
        <w:t>.</w:t>
      </w:r>
    </w:p>
    <w:p w:rsidR="000363EA" w:rsidRDefault="000363EA" w:rsidP="000363EA">
      <w:pPr>
        <w:widowControl w:val="0"/>
        <w:pBdr>
          <w:top w:val="nil"/>
          <w:left w:val="nil"/>
          <w:bottom w:val="nil"/>
          <w:right w:val="nil"/>
          <w:between w:val="nil"/>
        </w:pBdr>
        <w:spacing w:before="128" w:line="240" w:lineRule="auto"/>
        <w:ind w:left="805"/>
        <w:jc w:val="both"/>
        <w:rPr>
          <w:rFonts w:ascii="Calibri" w:eastAsia="Calibri" w:hAnsi="Calibri" w:cs="Calibri"/>
          <w:color w:val="000000"/>
          <w:sz w:val="28"/>
          <w:szCs w:val="28"/>
        </w:rPr>
      </w:pPr>
      <w:r>
        <w:rPr>
          <w:rFonts w:ascii="Segoe UI Symbol" w:eastAsia="Noto Sans Symbols" w:hAnsi="Segoe UI Symbol" w:cs="Segoe UI Symbol"/>
          <w:color w:val="000000"/>
          <w:sz w:val="28"/>
          <w:szCs w:val="28"/>
        </w:rPr>
        <w:t>✓</w:t>
      </w: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Habrá vehículo de apertura de carrera y otro de cierre de carrera con los distintivos respectivos y coche escoba</w:t>
      </w:r>
    </w:p>
    <w:p w:rsidR="000363EA" w:rsidRDefault="000363EA" w:rsidP="000363EA">
      <w:pPr>
        <w:widowControl w:val="0"/>
        <w:pBdr>
          <w:top w:val="nil"/>
          <w:left w:val="nil"/>
          <w:bottom w:val="nil"/>
          <w:right w:val="nil"/>
          <w:between w:val="nil"/>
        </w:pBdr>
        <w:spacing w:before="128" w:line="239" w:lineRule="auto"/>
        <w:ind w:left="1240" w:right="875" w:hanging="435"/>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lastRenderedPageBreak/>
        <w:t xml:space="preserve">✓ </w:t>
      </w:r>
      <w:r>
        <w:rPr>
          <w:rFonts w:ascii="Calibri" w:eastAsia="Calibri" w:hAnsi="Calibri" w:cs="Calibri"/>
          <w:color w:val="000000"/>
          <w:sz w:val="28"/>
          <w:szCs w:val="28"/>
        </w:rPr>
        <w:t>Los responsables de la organización y el personal auxiliar habilitado podrán impedir la continuidad en la actividad a aquellas personas que con sus acciones constituyan un peligro para el resto de los participantes o usuarios de las vías</w:t>
      </w:r>
    </w:p>
    <w:p w:rsidR="00597EDE" w:rsidRDefault="00CD1348" w:rsidP="0030469A">
      <w:pPr>
        <w:widowControl w:val="0"/>
        <w:pBdr>
          <w:top w:val="nil"/>
          <w:left w:val="nil"/>
          <w:bottom w:val="nil"/>
          <w:right w:val="nil"/>
          <w:between w:val="nil"/>
        </w:pBdr>
        <w:spacing w:before="129" w:line="238" w:lineRule="auto"/>
        <w:ind w:left="1257" w:right="873" w:hanging="452"/>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No se podrá acceder a boxes a retirar el material hasta qu</w:t>
      </w:r>
      <w:r w:rsidR="00A93705">
        <w:rPr>
          <w:rFonts w:ascii="Calibri" w:eastAsia="Calibri" w:hAnsi="Calibri" w:cs="Calibri"/>
          <w:color w:val="000000"/>
          <w:sz w:val="28"/>
          <w:szCs w:val="28"/>
        </w:rPr>
        <w:t xml:space="preserve">e </w:t>
      </w:r>
      <w:r>
        <w:rPr>
          <w:rFonts w:ascii="Calibri" w:eastAsia="Calibri" w:hAnsi="Calibri" w:cs="Calibri"/>
          <w:color w:val="000000"/>
          <w:sz w:val="28"/>
          <w:szCs w:val="28"/>
        </w:rPr>
        <w:t xml:space="preserve"> así lo estime el Juez Árbitro. </w:t>
      </w:r>
    </w:p>
    <w:p w:rsidR="00C32543" w:rsidRDefault="00C32543" w:rsidP="0030469A">
      <w:pPr>
        <w:widowControl w:val="0"/>
        <w:pBdr>
          <w:top w:val="nil"/>
          <w:left w:val="nil"/>
          <w:bottom w:val="nil"/>
          <w:right w:val="nil"/>
          <w:between w:val="nil"/>
        </w:pBdr>
        <w:spacing w:before="129" w:line="240" w:lineRule="auto"/>
        <w:ind w:left="797"/>
        <w:jc w:val="both"/>
        <w:rPr>
          <w:rFonts w:ascii="Calibri" w:eastAsia="Calibri" w:hAnsi="Calibri" w:cs="Calibri"/>
          <w:color w:val="898989"/>
          <w:sz w:val="24"/>
          <w:szCs w:val="24"/>
        </w:rPr>
      </w:pPr>
    </w:p>
    <w:p w:rsidR="00597EDE" w:rsidRPr="0044430B" w:rsidRDefault="00CD1348" w:rsidP="0030469A">
      <w:pPr>
        <w:widowControl w:val="0"/>
        <w:pBdr>
          <w:top w:val="nil"/>
          <w:left w:val="nil"/>
          <w:bottom w:val="nil"/>
          <w:right w:val="nil"/>
          <w:between w:val="nil"/>
        </w:pBdr>
        <w:spacing w:before="129" w:line="240" w:lineRule="auto"/>
        <w:ind w:left="797"/>
        <w:jc w:val="both"/>
        <w:rPr>
          <w:rFonts w:ascii="Calibri" w:eastAsia="Calibri" w:hAnsi="Calibri" w:cs="Calibri"/>
          <w:b/>
          <w:color w:val="000000"/>
          <w:sz w:val="28"/>
          <w:szCs w:val="28"/>
        </w:rPr>
      </w:pPr>
      <w:r w:rsidRPr="0044430B">
        <w:rPr>
          <w:rFonts w:ascii="Calibri" w:eastAsia="Calibri" w:hAnsi="Calibri" w:cs="Calibri"/>
          <w:b/>
          <w:color w:val="000000"/>
          <w:sz w:val="28"/>
          <w:szCs w:val="28"/>
          <w:u w:val="single"/>
        </w:rPr>
        <w:t>CLASIFICACIONES Y ENTREGA DE PREMIOS:</w:t>
      </w:r>
      <w:r w:rsidRPr="0044430B">
        <w:rPr>
          <w:rFonts w:ascii="Calibri" w:eastAsia="Calibri" w:hAnsi="Calibri" w:cs="Calibri"/>
          <w:b/>
          <w:color w:val="000000"/>
          <w:sz w:val="28"/>
          <w:szCs w:val="28"/>
        </w:rPr>
        <w:t xml:space="preserve"> </w:t>
      </w:r>
    </w:p>
    <w:p w:rsidR="00597EDE" w:rsidRDefault="00CD1348" w:rsidP="0030469A">
      <w:pPr>
        <w:widowControl w:val="0"/>
        <w:pBdr>
          <w:top w:val="nil"/>
          <w:left w:val="nil"/>
          <w:bottom w:val="nil"/>
          <w:right w:val="nil"/>
          <w:between w:val="nil"/>
        </w:pBdr>
        <w:spacing w:before="128" w:line="239" w:lineRule="auto"/>
        <w:ind w:left="1257" w:right="875" w:hanging="452"/>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Las clasificaciones publicadas antes de las resoluciones del Comité de Apelación tendrán siempre carácter provisional. </w:t>
      </w:r>
    </w:p>
    <w:p w:rsidR="00597EDE" w:rsidRDefault="00CD1348" w:rsidP="0030469A">
      <w:pPr>
        <w:widowControl w:val="0"/>
        <w:pBdr>
          <w:top w:val="nil"/>
          <w:left w:val="nil"/>
          <w:bottom w:val="nil"/>
          <w:right w:val="nil"/>
          <w:between w:val="nil"/>
        </w:pBdr>
        <w:spacing w:before="129" w:line="239" w:lineRule="auto"/>
        <w:ind w:left="1248" w:right="878" w:hanging="443"/>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 entrega de trofeos no se hará en ningún caso antes finalizar la prueba la totalidad de los corredores participantes en ella. </w:t>
      </w:r>
    </w:p>
    <w:p w:rsidR="00597EDE" w:rsidRPr="0044430B" w:rsidRDefault="00CD1348" w:rsidP="0030469A">
      <w:pPr>
        <w:widowControl w:val="0"/>
        <w:pBdr>
          <w:top w:val="nil"/>
          <w:left w:val="nil"/>
          <w:bottom w:val="nil"/>
          <w:right w:val="nil"/>
          <w:between w:val="nil"/>
        </w:pBdr>
        <w:spacing w:before="129" w:line="240" w:lineRule="auto"/>
        <w:ind w:left="808"/>
        <w:jc w:val="both"/>
        <w:rPr>
          <w:rFonts w:ascii="Calibri" w:eastAsia="Calibri" w:hAnsi="Calibri" w:cs="Calibri"/>
          <w:b/>
          <w:color w:val="000000"/>
          <w:sz w:val="28"/>
          <w:szCs w:val="28"/>
        </w:rPr>
      </w:pPr>
      <w:r w:rsidRPr="0044430B">
        <w:rPr>
          <w:rFonts w:ascii="Calibri" w:eastAsia="Calibri" w:hAnsi="Calibri" w:cs="Calibri"/>
          <w:b/>
          <w:color w:val="000000"/>
          <w:sz w:val="28"/>
          <w:szCs w:val="28"/>
          <w:u w:val="single"/>
        </w:rPr>
        <w:t>RECLAMACIONES:</w:t>
      </w:r>
      <w:r w:rsidRPr="0044430B">
        <w:rPr>
          <w:rFonts w:ascii="Calibri" w:eastAsia="Calibri" w:hAnsi="Calibri" w:cs="Calibri"/>
          <w:b/>
          <w:color w:val="000000"/>
          <w:sz w:val="28"/>
          <w:szCs w:val="28"/>
        </w:rPr>
        <w:t xml:space="preserve"> </w:t>
      </w:r>
    </w:p>
    <w:p w:rsidR="00597EDE" w:rsidRDefault="00CD1348" w:rsidP="0030469A">
      <w:pPr>
        <w:widowControl w:val="0"/>
        <w:pBdr>
          <w:top w:val="nil"/>
          <w:left w:val="nil"/>
          <w:bottom w:val="nil"/>
          <w:right w:val="nil"/>
          <w:between w:val="nil"/>
        </w:pBdr>
        <w:spacing w:before="128" w:line="239" w:lineRule="auto"/>
        <w:ind w:left="1249" w:right="873" w:hanging="444"/>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Se dispondrá como tiempo máximo para efectuar una reclamación, hasta 15 minutos después de la entrada en meta del último participante, estando colgado el cartel de sanciones. </w:t>
      </w:r>
    </w:p>
    <w:p w:rsidR="00597EDE" w:rsidRDefault="00CD1348" w:rsidP="0030469A">
      <w:pPr>
        <w:widowControl w:val="0"/>
        <w:pBdr>
          <w:top w:val="nil"/>
          <w:left w:val="nil"/>
          <w:bottom w:val="nil"/>
          <w:right w:val="nil"/>
          <w:between w:val="nil"/>
        </w:pBdr>
        <w:spacing w:before="129" w:line="239" w:lineRule="auto"/>
        <w:ind w:left="1249" w:right="875" w:hanging="444"/>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Las reclamaciones deberán ser por escrito, nunca verbales, y se abonará una fianza de 20 euros a la Federación Cántabra, que serán devueltos si el motivo de la reclamación es aceptado. </w:t>
      </w:r>
    </w:p>
    <w:p w:rsidR="00597EDE" w:rsidRPr="00141D3B" w:rsidRDefault="00CD1348" w:rsidP="0030469A">
      <w:pPr>
        <w:widowControl w:val="0"/>
        <w:pBdr>
          <w:top w:val="nil"/>
          <w:left w:val="nil"/>
          <w:bottom w:val="nil"/>
          <w:right w:val="nil"/>
          <w:between w:val="nil"/>
        </w:pBdr>
        <w:spacing w:before="129" w:line="240" w:lineRule="auto"/>
        <w:ind w:left="789"/>
        <w:jc w:val="both"/>
        <w:rPr>
          <w:rFonts w:ascii="Calibri" w:eastAsia="Calibri" w:hAnsi="Calibri" w:cs="Calibri"/>
          <w:b/>
          <w:color w:val="000000"/>
          <w:sz w:val="28"/>
          <w:szCs w:val="28"/>
        </w:rPr>
      </w:pPr>
      <w:r w:rsidRPr="00141D3B">
        <w:rPr>
          <w:rFonts w:ascii="Calibri" w:eastAsia="Calibri" w:hAnsi="Calibri" w:cs="Calibri"/>
          <w:b/>
          <w:color w:val="000000"/>
          <w:sz w:val="28"/>
          <w:szCs w:val="28"/>
          <w:u w:val="single"/>
        </w:rPr>
        <w:t>ACEPTACIÓN DEL REGLAMENTO Y DECLARACIÓN:</w:t>
      </w:r>
      <w:r w:rsidRPr="00141D3B">
        <w:rPr>
          <w:rFonts w:ascii="Calibri" w:eastAsia="Calibri" w:hAnsi="Calibri" w:cs="Calibri"/>
          <w:b/>
          <w:color w:val="000000"/>
          <w:sz w:val="28"/>
          <w:szCs w:val="28"/>
        </w:rPr>
        <w:t xml:space="preserve"> </w:t>
      </w:r>
    </w:p>
    <w:p w:rsidR="00597EDE" w:rsidRDefault="00CD1348" w:rsidP="0030469A">
      <w:pPr>
        <w:widowControl w:val="0"/>
        <w:pBdr>
          <w:top w:val="nil"/>
          <w:left w:val="nil"/>
          <w:bottom w:val="nil"/>
          <w:right w:val="nil"/>
          <w:between w:val="nil"/>
        </w:pBdr>
        <w:spacing w:before="128" w:line="239" w:lineRule="auto"/>
        <w:ind w:left="1240" w:right="877" w:hanging="435"/>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Al inscribirse libre y voluntariamente, el participante en </w:t>
      </w:r>
      <w:r w:rsidR="00141D3B">
        <w:rPr>
          <w:rFonts w:ascii="Calibri" w:eastAsia="Calibri" w:hAnsi="Calibri" w:cs="Calibri"/>
          <w:color w:val="000000"/>
          <w:sz w:val="28"/>
          <w:szCs w:val="28"/>
        </w:rPr>
        <w:t>el duatlón</w:t>
      </w:r>
      <w:r>
        <w:rPr>
          <w:rFonts w:ascii="Calibri" w:eastAsia="Calibri" w:hAnsi="Calibri" w:cs="Calibri"/>
          <w:color w:val="000000"/>
          <w:sz w:val="28"/>
          <w:szCs w:val="28"/>
        </w:rPr>
        <w:t xml:space="preserve"> declara conocer y aceptar plenamente este Reglamento, y en caso de duda o de surgir alguna situación no reflejada en el mismo, prevalecerá lo que disponga a tal efecto la Organización </w:t>
      </w:r>
    </w:p>
    <w:p w:rsidR="00597EDE" w:rsidRDefault="00CD1348" w:rsidP="0030469A">
      <w:pPr>
        <w:widowControl w:val="0"/>
        <w:pBdr>
          <w:top w:val="nil"/>
          <w:left w:val="nil"/>
          <w:bottom w:val="nil"/>
          <w:right w:val="nil"/>
          <w:between w:val="nil"/>
        </w:pBdr>
        <w:spacing w:before="129" w:line="240" w:lineRule="auto"/>
        <w:ind w:left="805"/>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La prueba se rige por el reglamento de la Federac</w:t>
      </w:r>
      <w:r w:rsidR="00F97A73">
        <w:rPr>
          <w:rFonts w:ascii="Calibri" w:eastAsia="Calibri" w:hAnsi="Calibri" w:cs="Calibri"/>
          <w:color w:val="000000"/>
          <w:sz w:val="28"/>
          <w:szCs w:val="28"/>
        </w:rPr>
        <w:t>ión Española de Triatlón.</w:t>
      </w:r>
    </w:p>
    <w:p w:rsidR="00F97A73" w:rsidRDefault="00F97A73" w:rsidP="0030469A">
      <w:pPr>
        <w:widowControl w:val="0"/>
        <w:pBdr>
          <w:top w:val="nil"/>
          <w:left w:val="nil"/>
          <w:bottom w:val="nil"/>
          <w:right w:val="nil"/>
          <w:between w:val="nil"/>
        </w:pBdr>
        <w:spacing w:before="129" w:line="240" w:lineRule="auto"/>
        <w:ind w:left="805"/>
        <w:jc w:val="both"/>
        <w:rPr>
          <w:rFonts w:ascii="Calibri" w:eastAsia="Calibri" w:hAnsi="Calibri" w:cs="Calibri"/>
          <w:color w:val="000000"/>
          <w:sz w:val="28"/>
          <w:szCs w:val="28"/>
        </w:rPr>
      </w:pPr>
    </w:p>
    <w:p w:rsidR="00F97A73" w:rsidRPr="001C0A61" w:rsidRDefault="00F97A73" w:rsidP="0030469A">
      <w:pPr>
        <w:pStyle w:val="Prrafodelista"/>
        <w:widowControl w:val="0"/>
        <w:numPr>
          <w:ilvl w:val="0"/>
          <w:numId w:val="2"/>
        </w:numPr>
        <w:pBdr>
          <w:top w:val="nil"/>
          <w:left w:val="nil"/>
          <w:bottom w:val="nil"/>
          <w:right w:val="nil"/>
          <w:between w:val="nil"/>
        </w:pBdr>
        <w:spacing w:before="129" w:line="240" w:lineRule="auto"/>
        <w:jc w:val="both"/>
        <w:rPr>
          <w:rFonts w:ascii="Calibri" w:eastAsia="Calibri" w:hAnsi="Calibri" w:cs="Calibri"/>
          <w:b/>
          <w:color w:val="000000"/>
          <w:sz w:val="28"/>
          <w:szCs w:val="28"/>
        </w:rPr>
      </w:pPr>
      <w:r w:rsidRPr="001C0A61">
        <w:rPr>
          <w:rFonts w:ascii="Calibri" w:eastAsia="Calibri" w:hAnsi="Calibri" w:cs="Calibri"/>
          <w:b/>
          <w:color w:val="000000"/>
          <w:sz w:val="28"/>
          <w:szCs w:val="28"/>
        </w:rPr>
        <w:t>USO OBLIGATORIO DE LA MASCARILLA CON EL SIGUIENTE PROTOCOLO</w:t>
      </w:r>
      <w:r w:rsidR="00B56186">
        <w:rPr>
          <w:rFonts w:ascii="Calibri" w:eastAsia="Calibri" w:hAnsi="Calibri" w:cs="Calibri"/>
          <w:b/>
          <w:color w:val="000000"/>
          <w:sz w:val="28"/>
          <w:szCs w:val="28"/>
        </w:rPr>
        <w:t xml:space="preserve"> Y OTRAS MEDIDAS DE SEGURIDAD</w:t>
      </w:r>
      <w:r w:rsidRPr="001C0A61">
        <w:rPr>
          <w:rFonts w:ascii="Calibri" w:eastAsia="Calibri" w:hAnsi="Calibri" w:cs="Calibri"/>
          <w:b/>
          <w:color w:val="000000"/>
          <w:sz w:val="28"/>
          <w:szCs w:val="28"/>
        </w:rPr>
        <w:t>:</w:t>
      </w:r>
    </w:p>
    <w:p w:rsidR="00F97A73" w:rsidRDefault="00F97A73" w:rsidP="0030469A">
      <w:pPr>
        <w:pStyle w:val="Prrafodelista"/>
        <w:widowControl w:val="0"/>
        <w:pBdr>
          <w:top w:val="nil"/>
          <w:left w:val="nil"/>
          <w:bottom w:val="nil"/>
          <w:right w:val="nil"/>
          <w:between w:val="nil"/>
        </w:pBdr>
        <w:spacing w:before="129" w:line="240" w:lineRule="auto"/>
        <w:ind w:left="1211"/>
        <w:jc w:val="both"/>
        <w:rPr>
          <w:rFonts w:ascii="Calibri" w:eastAsia="Calibri" w:hAnsi="Calibri" w:cs="Calibri"/>
          <w:color w:val="000000"/>
          <w:sz w:val="28"/>
          <w:szCs w:val="28"/>
        </w:rPr>
      </w:pPr>
    </w:p>
    <w:p w:rsidR="00F97A73" w:rsidRDefault="00F97A73" w:rsidP="0030469A">
      <w:pPr>
        <w:pStyle w:val="Prrafodelista"/>
        <w:widowControl w:val="0"/>
        <w:numPr>
          <w:ilvl w:val="0"/>
          <w:numId w:val="3"/>
        </w:numPr>
        <w:pBdr>
          <w:top w:val="nil"/>
          <w:left w:val="nil"/>
          <w:bottom w:val="nil"/>
          <w:right w:val="nil"/>
          <w:between w:val="nil"/>
        </w:pBdr>
        <w:spacing w:before="129" w:line="240" w:lineRule="auto"/>
        <w:jc w:val="both"/>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Puesta en todo momento </w:t>
      </w:r>
      <w:r w:rsidR="00141D3B">
        <w:rPr>
          <w:rFonts w:ascii="Calibri" w:eastAsia="Calibri" w:hAnsi="Calibri" w:cs="Calibri"/>
          <w:color w:val="000000"/>
          <w:sz w:val="28"/>
          <w:szCs w:val="28"/>
        </w:rPr>
        <w:t>hasta después de dar la salida a</w:t>
      </w:r>
      <w:r>
        <w:rPr>
          <w:rFonts w:ascii="Calibri" w:eastAsia="Calibri" w:hAnsi="Calibri" w:cs="Calibri"/>
          <w:color w:val="000000"/>
          <w:sz w:val="28"/>
          <w:szCs w:val="28"/>
        </w:rPr>
        <w:t xml:space="preserve"> la prueba</w:t>
      </w:r>
    </w:p>
    <w:p w:rsidR="00F97A73" w:rsidRDefault="00141D3B" w:rsidP="0030469A">
      <w:pPr>
        <w:pStyle w:val="Prrafodelista"/>
        <w:widowControl w:val="0"/>
        <w:numPr>
          <w:ilvl w:val="0"/>
          <w:numId w:val="3"/>
        </w:numPr>
        <w:pBdr>
          <w:top w:val="nil"/>
          <w:left w:val="nil"/>
          <w:bottom w:val="nil"/>
          <w:right w:val="nil"/>
          <w:between w:val="nil"/>
        </w:pBdr>
        <w:spacing w:before="129" w:line="240" w:lineRule="auto"/>
        <w:jc w:val="both"/>
        <w:rPr>
          <w:rFonts w:ascii="Calibri" w:eastAsia="Calibri" w:hAnsi="Calibri" w:cs="Calibri"/>
          <w:color w:val="000000"/>
          <w:sz w:val="28"/>
          <w:szCs w:val="28"/>
        </w:rPr>
      </w:pPr>
      <w:r>
        <w:rPr>
          <w:rFonts w:ascii="Calibri" w:eastAsia="Calibri" w:hAnsi="Calibri" w:cs="Calibri"/>
          <w:color w:val="000000"/>
          <w:sz w:val="28"/>
          <w:szCs w:val="28"/>
        </w:rPr>
        <w:t>Prohibido terminantemente tirar la mascarilla una vez comenzada la prueba al suelo</w:t>
      </w:r>
      <w:r w:rsidR="001C0A61">
        <w:rPr>
          <w:rFonts w:ascii="Calibri" w:eastAsia="Calibri" w:hAnsi="Calibri" w:cs="Calibri"/>
          <w:color w:val="000000"/>
          <w:sz w:val="28"/>
          <w:szCs w:val="28"/>
        </w:rPr>
        <w:t>. Se puede llevar en cualquier sitio del cuerpo o ropa pero no tirarla. Buscamos sostenibilidad y todos debemos contribuir.</w:t>
      </w:r>
    </w:p>
    <w:p w:rsidR="00985C09" w:rsidRPr="000363EA" w:rsidRDefault="00F97A73" w:rsidP="000363EA">
      <w:pPr>
        <w:pStyle w:val="Prrafodelista"/>
        <w:widowControl w:val="0"/>
        <w:numPr>
          <w:ilvl w:val="0"/>
          <w:numId w:val="3"/>
        </w:numPr>
        <w:pBdr>
          <w:top w:val="nil"/>
          <w:left w:val="nil"/>
          <w:bottom w:val="nil"/>
          <w:right w:val="nil"/>
          <w:between w:val="nil"/>
        </w:pBdr>
        <w:spacing w:before="129" w:line="240" w:lineRule="auto"/>
        <w:jc w:val="both"/>
        <w:rPr>
          <w:rFonts w:ascii="Calibri" w:eastAsia="Calibri" w:hAnsi="Calibri" w:cs="Calibri"/>
          <w:color w:val="000000"/>
          <w:sz w:val="28"/>
          <w:szCs w:val="28"/>
        </w:rPr>
      </w:pPr>
      <w:r>
        <w:rPr>
          <w:rFonts w:ascii="Calibri" w:eastAsia="Calibri" w:hAnsi="Calibri" w:cs="Calibri"/>
          <w:color w:val="000000"/>
          <w:sz w:val="28"/>
          <w:szCs w:val="28"/>
        </w:rPr>
        <w:t xml:space="preserve">Colocarse la mascarilla </w:t>
      </w:r>
      <w:r w:rsidR="001C0A61">
        <w:rPr>
          <w:rFonts w:ascii="Calibri" w:eastAsia="Calibri" w:hAnsi="Calibri" w:cs="Calibri"/>
          <w:color w:val="000000"/>
          <w:sz w:val="28"/>
          <w:szCs w:val="28"/>
        </w:rPr>
        <w:t xml:space="preserve">tuya o la </w:t>
      </w:r>
      <w:r>
        <w:rPr>
          <w:rFonts w:ascii="Calibri" w:eastAsia="Calibri" w:hAnsi="Calibri" w:cs="Calibri"/>
          <w:color w:val="000000"/>
          <w:sz w:val="28"/>
          <w:szCs w:val="28"/>
        </w:rPr>
        <w:t>prop</w:t>
      </w:r>
      <w:r w:rsidR="001C0A61">
        <w:rPr>
          <w:rFonts w:ascii="Calibri" w:eastAsia="Calibri" w:hAnsi="Calibri" w:cs="Calibri"/>
          <w:color w:val="000000"/>
          <w:sz w:val="28"/>
          <w:szCs w:val="28"/>
        </w:rPr>
        <w:t xml:space="preserve">orcionada por la organización después de entrar en </w:t>
      </w:r>
      <w:proofErr w:type="spellStart"/>
      <w:r w:rsidR="001C0A61">
        <w:rPr>
          <w:rFonts w:ascii="Calibri" w:eastAsia="Calibri" w:hAnsi="Calibri" w:cs="Calibri"/>
          <w:color w:val="000000"/>
          <w:sz w:val="28"/>
          <w:szCs w:val="28"/>
        </w:rPr>
        <w:t>meta,en</w:t>
      </w:r>
      <w:proofErr w:type="spellEnd"/>
      <w:r w:rsidR="001C0A61">
        <w:rPr>
          <w:rFonts w:ascii="Calibri" w:eastAsia="Calibri" w:hAnsi="Calibri" w:cs="Calibri"/>
          <w:color w:val="000000"/>
          <w:sz w:val="28"/>
          <w:szCs w:val="28"/>
        </w:rPr>
        <w:t xml:space="preserve"> el área de recuperación</w:t>
      </w:r>
    </w:p>
    <w:p w:rsidR="00597EDE" w:rsidRDefault="00CD1348" w:rsidP="0030469A">
      <w:pPr>
        <w:widowControl w:val="0"/>
        <w:pBdr>
          <w:top w:val="nil"/>
          <w:left w:val="nil"/>
          <w:bottom w:val="nil"/>
          <w:right w:val="nil"/>
          <w:between w:val="nil"/>
        </w:pBdr>
        <w:spacing w:before="128" w:line="239" w:lineRule="auto"/>
        <w:ind w:left="1240" w:right="873" w:hanging="435"/>
        <w:jc w:val="both"/>
        <w:rPr>
          <w:rFonts w:ascii="Calibri" w:eastAsia="Calibri" w:hAnsi="Calibri" w:cs="Calibri"/>
          <w:color w:val="000000"/>
          <w:sz w:val="28"/>
          <w:szCs w:val="28"/>
        </w:rPr>
      </w:pPr>
      <w:r>
        <w:rPr>
          <w:rFonts w:ascii="Segoe UI Symbol" w:eastAsia="Noto Sans Symbols" w:hAnsi="Segoe UI Symbol" w:cs="Segoe UI Symbol"/>
          <w:color w:val="000000"/>
          <w:sz w:val="28"/>
          <w:szCs w:val="28"/>
        </w:rPr>
        <w:t>✓</w:t>
      </w: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No se podrá acceder a la zona de transición ni participar con una temperatura corporal superior a 37’5º. La temperatura se tomará en el acceso donde el deportista o persona acreditada deberá entregar el cuestionario médico. Toma la temperatura antes de salir, y si tienes más de 37’5º se responsable, quédate en casa y nos vemos en la próxima prueba. </w:t>
      </w:r>
    </w:p>
    <w:p w:rsidR="00597EDE" w:rsidRDefault="00CD1348" w:rsidP="0030469A">
      <w:pPr>
        <w:widowControl w:val="0"/>
        <w:pBdr>
          <w:top w:val="nil"/>
          <w:left w:val="nil"/>
          <w:bottom w:val="nil"/>
          <w:right w:val="nil"/>
          <w:between w:val="nil"/>
        </w:pBdr>
        <w:spacing w:before="129" w:line="239" w:lineRule="auto"/>
        <w:ind w:left="1259" w:right="877" w:hanging="454"/>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 organización dispondrá de material y gel desinfectante para las manos a tu disposición en los momentos clave. Úsalo, y si tienes y lo usas en otros momentos, es recomendable. </w:t>
      </w:r>
    </w:p>
    <w:p w:rsidR="00597EDE" w:rsidRDefault="00CD1348" w:rsidP="0030469A">
      <w:pPr>
        <w:widowControl w:val="0"/>
        <w:pBdr>
          <w:top w:val="nil"/>
          <w:left w:val="nil"/>
          <w:bottom w:val="nil"/>
          <w:right w:val="nil"/>
          <w:between w:val="nil"/>
        </w:pBdr>
        <w:spacing w:before="129" w:line="239" w:lineRule="auto"/>
        <w:ind w:left="1247" w:right="875" w:hanging="442"/>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Ten presente los horarios tanto de </w:t>
      </w:r>
      <w:proofErr w:type="spellStart"/>
      <w:r>
        <w:rPr>
          <w:rFonts w:ascii="Calibri" w:eastAsia="Calibri" w:hAnsi="Calibri" w:cs="Calibri"/>
          <w:color w:val="000000"/>
          <w:sz w:val="28"/>
          <w:szCs w:val="28"/>
        </w:rPr>
        <w:t>check</w:t>
      </w:r>
      <w:proofErr w:type="spellEnd"/>
      <w:r>
        <w:rPr>
          <w:rFonts w:ascii="Calibri" w:eastAsia="Calibri" w:hAnsi="Calibri" w:cs="Calibri"/>
          <w:color w:val="000000"/>
          <w:sz w:val="28"/>
          <w:szCs w:val="28"/>
        </w:rPr>
        <w:t xml:space="preserve">-in como de salida. Mantén puesta la mascarilla, guarda la distancia de seguridad al colocar el material, y dirigirte a la salida hasta el momento que te toque empezar a correr. </w:t>
      </w:r>
    </w:p>
    <w:p w:rsidR="00597EDE" w:rsidRDefault="00CD1348" w:rsidP="0030469A">
      <w:pPr>
        <w:widowControl w:val="0"/>
        <w:pBdr>
          <w:top w:val="nil"/>
          <w:left w:val="nil"/>
          <w:bottom w:val="nil"/>
          <w:right w:val="nil"/>
          <w:between w:val="nil"/>
        </w:pBdr>
        <w:spacing w:before="129" w:line="240" w:lineRule="auto"/>
        <w:ind w:left="805"/>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Las entregas de dorsales se realizarán preferentemente a los técnicos de los clubes. </w:t>
      </w:r>
    </w:p>
    <w:p w:rsidR="00985C09" w:rsidRPr="00C75D3E" w:rsidRDefault="00CD1348" w:rsidP="00C75D3E">
      <w:pPr>
        <w:widowControl w:val="0"/>
        <w:pBdr>
          <w:top w:val="nil"/>
          <w:left w:val="nil"/>
          <w:bottom w:val="nil"/>
          <w:right w:val="nil"/>
          <w:between w:val="nil"/>
        </w:pBdr>
        <w:spacing w:before="128" w:line="239" w:lineRule="auto"/>
        <w:ind w:left="1249" w:right="874" w:hanging="444"/>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Se entregará a cada participante un dorsal </w:t>
      </w:r>
      <w:r w:rsidR="00C75D3E">
        <w:rPr>
          <w:rFonts w:ascii="Calibri" w:eastAsia="Calibri" w:hAnsi="Calibri" w:cs="Calibri"/>
          <w:color w:val="000000"/>
          <w:sz w:val="28"/>
          <w:szCs w:val="28"/>
        </w:rPr>
        <w:t xml:space="preserve"> con chip incorporado, </w:t>
      </w:r>
      <w:r w:rsidRPr="00685A4D">
        <w:rPr>
          <w:rFonts w:ascii="Calibri" w:eastAsia="Calibri" w:hAnsi="Calibri" w:cs="Calibri"/>
          <w:sz w:val="28"/>
          <w:szCs w:val="28"/>
        </w:rPr>
        <w:t xml:space="preserve">para </w:t>
      </w:r>
      <w:r>
        <w:rPr>
          <w:rFonts w:ascii="Calibri" w:eastAsia="Calibri" w:hAnsi="Calibri" w:cs="Calibri"/>
          <w:color w:val="000000"/>
          <w:sz w:val="28"/>
          <w:szCs w:val="28"/>
        </w:rPr>
        <w:t>evitar la recogida de chips co</w:t>
      </w:r>
      <w:r w:rsidR="00C75D3E">
        <w:rPr>
          <w:rFonts w:ascii="Calibri" w:eastAsia="Calibri" w:hAnsi="Calibri" w:cs="Calibri"/>
          <w:color w:val="000000"/>
          <w:sz w:val="28"/>
          <w:szCs w:val="28"/>
        </w:rPr>
        <w:t>n velcro al final de la prueba.</w:t>
      </w:r>
    </w:p>
    <w:p w:rsidR="00597EDE" w:rsidRDefault="00CD1348" w:rsidP="0030469A">
      <w:pPr>
        <w:widowControl w:val="0"/>
        <w:pBdr>
          <w:top w:val="nil"/>
          <w:left w:val="nil"/>
          <w:bottom w:val="nil"/>
          <w:right w:val="nil"/>
          <w:between w:val="nil"/>
        </w:pBdr>
        <w:spacing w:before="377" w:line="239" w:lineRule="auto"/>
        <w:ind w:left="1249" w:right="875" w:hanging="444"/>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La entrega de dorsales tendrá un camino dirigido en un único sentido de circulación, y donde se deberá mantener la distancia de seguridad </w:t>
      </w:r>
    </w:p>
    <w:p w:rsidR="00597EDE" w:rsidRDefault="00CD1348" w:rsidP="0030469A">
      <w:pPr>
        <w:widowControl w:val="0"/>
        <w:pBdr>
          <w:top w:val="nil"/>
          <w:left w:val="nil"/>
          <w:bottom w:val="nil"/>
          <w:right w:val="nil"/>
          <w:between w:val="nil"/>
        </w:pBdr>
        <w:spacing w:before="129" w:line="324" w:lineRule="auto"/>
        <w:ind w:left="805" w:right="2247"/>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sidR="00685A4D">
        <w:rPr>
          <w:rFonts w:ascii="Calibri" w:eastAsia="Calibri" w:hAnsi="Calibri" w:cs="Calibri"/>
          <w:color w:val="000000"/>
          <w:sz w:val="28"/>
          <w:szCs w:val="28"/>
        </w:rPr>
        <w:t>Los voluntarios y los miembros de la organización</w:t>
      </w:r>
      <w:r>
        <w:rPr>
          <w:rFonts w:ascii="Calibri" w:eastAsia="Calibri" w:hAnsi="Calibri" w:cs="Calibri"/>
          <w:color w:val="000000"/>
          <w:sz w:val="28"/>
          <w:szCs w:val="28"/>
        </w:rPr>
        <w:t xml:space="preserve"> que estén en esta zona deberán usar mascarilla. </w:t>
      </w:r>
    </w:p>
    <w:p w:rsidR="00597EDE" w:rsidRDefault="00CD1348" w:rsidP="0030469A">
      <w:pPr>
        <w:widowControl w:val="0"/>
        <w:pBdr>
          <w:top w:val="nil"/>
          <w:left w:val="nil"/>
          <w:bottom w:val="nil"/>
          <w:right w:val="nil"/>
          <w:between w:val="nil"/>
        </w:pBdr>
        <w:spacing w:before="28" w:line="324" w:lineRule="auto"/>
        <w:ind w:right="881" w:firstLine="720"/>
        <w:jc w:val="both"/>
        <w:rPr>
          <w:rFonts w:ascii="Calibri" w:eastAsia="Calibri" w:hAnsi="Calibri" w:cs="Calibri"/>
          <w:color w:val="000000"/>
          <w:sz w:val="28"/>
          <w:szCs w:val="28"/>
        </w:rPr>
      </w:pPr>
      <w:r>
        <w:rPr>
          <w:rFonts w:ascii="Calibri" w:eastAsia="Calibri" w:hAnsi="Calibri" w:cs="Calibri"/>
          <w:color w:val="000000"/>
          <w:sz w:val="28"/>
          <w:szCs w:val="28"/>
        </w:rPr>
        <w:t xml:space="preserve"> </w:t>
      </w: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Será obligatorio el uso de mascarilla por parte de los deportistas/técnicos durante el proceso de recogida de dorsales </w:t>
      </w:r>
    </w:p>
    <w:p w:rsidR="00597EDE" w:rsidRDefault="00CD1348" w:rsidP="0030469A">
      <w:pPr>
        <w:widowControl w:val="0"/>
        <w:pBdr>
          <w:top w:val="nil"/>
          <w:left w:val="nil"/>
          <w:bottom w:val="nil"/>
          <w:right w:val="nil"/>
          <w:between w:val="nil"/>
        </w:pBdr>
        <w:spacing w:before="28" w:line="239" w:lineRule="auto"/>
        <w:ind w:left="1249" w:right="878" w:hanging="444"/>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En la medida de lo posible, y todo lo</w:t>
      </w:r>
      <w:r w:rsidR="00C27D74">
        <w:rPr>
          <w:rFonts w:ascii="Calibri" w:eastAsia="Calibri" w:hAnsi="Calibri" w:cs="Calibri"/>
          <w:color w:val="000000"/>
          <w:sz w:val="28"/>
          <w:szCs w:val="28"/>
        </w:rPr>
        <w:t xml:space="preserve"> que puedas, por el bien de todo</w:t>
      </w:r>
      <w:r>
        <w:rPr>
          <w:rFonts w:ascii="Calibri" w:eastAsia="Calibri" w:hAnsi="Calibri" w:cs="Calibri"/>
          <w:color w:val="000000"/>
          <w:sz w:val="28"/>
          <w:szCs w:val="28"/>
        </w:rPr>
        <w:t xml:space="preserve">s, guarda la distancia de seguridad en el desarrollo de la competición. </w:t>
      </w:r>
    </w:p>
    <w:p w:rsidR="00597EDE" w:rsidRDefault="00CD1348" w:rsidP="0030469A">
      <w:pPr>
        <w:widowControl w:val="0"/>
        <w:pBdr>
          <w:top w:val="nil"/>
          <w:left w:val="nil"/>
          <w:bottom w:val="nil"/>
          <w:right w:val="nil"/>
          <w:between w:val="nil"/>
        </w:pBdr>
        <w:spacing w:before="129" w:line="238" w:lineRule="auto"/>
        <w:ind w:left="1248" w:right="876" w:hanging="443"/>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Tras cruzar la meta, te entregaremos una mascarilla quirúrgica para que puedas usarla </w:t>
      </w:r>
      <w:r w:rsidR="00C27D74">
        <w:rPr>
          <w:rFonts w:ascii="Calibri" w:eastAsia="Calibri" w:hAnsi="Calibri" w:cs="Calibri"/>
          <w:color w:val="000000"/>
          <w:sz w:val="28"/>
          <w:szCs w:val="28"/>
        </w:rPr>
        <w:t>en la zona de recuperación</w:t>
      </w:r>
    </w:p>
    <w:p w:rsidR="00597EDE" w:rsidRDefault="00CD1348" w:rsidP="0030469A">
      <w:pPr>
        <w:widowControl w:val="0"/>
        <w:pBdr>
          <w:top w:val="nil"/>
          <w:left w:val="nil"/>
          <w:bottom w:val="nil"/>
          <w:right w:val="nil"/>
          <w:between w:val="nil"/>
        </w:pBdr>
        <w:spacing w:before="130" w:line="239" w:lineRule="auto"/>
        <w:ind w:left="1240" w:right="874" w:hanging="435"/>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lastRenderedPageBreak/>
        <w:t xml:space="preserve">✓ </w:t>
      </w:r>
      <w:r w:rsidR="00561F6B">
        <w:rPr>
          <w:rFonts w:ascii="Calibri" w:eastAsia="Calibri" w:hAnsi="Calibri" w:cs="Calibri"/>
          <w:color w:val="000000"/>
          <w:sz w:val="28"/>
          <w:szCs w:val="28"/>
        </w:rPr>
        <w:t>Una vez publicados los</w:t>
      </w:r>
      <w:r>
        <w:rPr>
          <w:rFonts w:ascii="Calibri" w:eastAsia="Calibri" w:hAnsi="Calibri" w:cs="Calibri"/>
          <w:color w:val="000000"/>
          <w:sz w:val="28"/>
          <w:szCs w:val="28"/>
        </w:rPr>
        <w:t xml:space="preserve"> resultados y </w:t>
      </w:r>
      <w:r w:rsidR="00C27D74">
        <w:rPr>
          <w:rFonts w:ascii="Calibri" w:eastAsia="Calibri" w:hAnsi="Calibri" w:cs="Calibri"/>
          <w:color w:val="000000"/>
          <w:sz w:val="28"/>
          <w:szCs w:val="28"/>
        </w:rPr>
        <w:t xml:space="preserve">clasificaciones, </w:t>
      </w:r>
      <w:r w:rsidR="00685A4D">
        <w:rPr>
          <w:rFonts w:ascii="Calibri" w:eastAsia="Calibri" w:hAnsi="Calibri" w:cs="Calibri"/>
          <w:color w:val="000000"/>
          <w:sz w:val="28"/>
          <w:szCs w:val="28"/>
        </w:rPr>
        <w:t xml:space="preserve">los deportistas no premiados </w:t>
      </w:r>
      <w:r>
        <w:rPr>
          <w:rFonts w:ascii="Calibri" w:eastAsia="Calibri" w:hAnsi="Calibri" w:cs="Calibri"/>
          <w:color w:val="000000"/>
          <w:sz w:val="28"/>
          <w:szCs w:val="28"/>
        </w:rPr>
        <w:t xml:space="preserve"> </w:t>
      </w:r>
      <w:r w:rsidR="00685A4D">
        <w:rPr>
          <w:rFonts w:ascii="Calibri" w:eastAsia="Calibri" w:hAnsi="Calibri" w:cs="Calibri"/>
          <w:color w:val="000000"/>
          <w:sz w:val="28"/>
          <w:szCs w:val="28"/>
        </w:rPr>
        <w:t xml:space="preserve">si desean continuar en la zona de pódium </w:t>
      </w:r>
      <w:r w:rsidR="00C27D74">
        <w:rPr>
          <w:rFonts w:ascii="Calibri" w:eastAsia="Calibri" w:hAnsi="Calibri" w:cs="Calibri"/>
          <w:color w:val="000000"/>
          <w:sz w:val="28"/>
          <w:szCs w:val="28"/>
        </w:rPr>
        <w:t xml:space="preserve">podrán </w:t>
      </w:r>
      <w:r>
        <w:rPr>
          <w:rFonts w:ascii="Calibri" w:eastAsia="Calibri" w:hAnsi="Calibri" w:cs="Calibri"/>
          <w:color w:val="000000"/>
          <w:sz w:val="28"/>
          <w:szCs w:val="28"/>
        </w:rPr>
        <w:t xml:space="preserve">hacerlo </w:t>
      </w:r>
      <w:r w:rsidR="00C27D74">
        <w:rPr>
          <w:rFonts w:ascii="Calibri" w:eastAsia="Calibri" w:hAnsi="Calibri" w:cs="Calibri"/>
          <w:color w:val="000000"/>
          <w:sz w:val="28"/>
          <w:szCs w:val="28"/>
        </w:rPr>
        <w:t>desde cualquier parte del estadio, buscando lugares</w:t>
      </w:r>
      <w:r>
        <w:rPr>
          <w:rFonts w:ascii="Calibri" w:eastAsia="Calibri" w:hAnsi="Calibri" w:cs="Calibri"/>
          <w:color w:val="000000"/>
          <w:sz w:val="28"/>
          <w:szCs w:val="28"/>
        </w:rPr>
        <w:t xml:space="preserve"> amplios</w:t>
      </w:r>
      <w:r w:rsidR="00C27D74">
        <w:rPr>
          <w:rFonts w:ascii="Calibri" w:eastAsia="Calibri" w:hAnsi="Calibri" w:cs="Calibri"/>
          <w:color w:val="000000"/>
          <w:sz w:val="28"/>
          <w:szCs w:val="28"/>
        </w:rPr>
        <w:t>,</w:t>
      </w:r>
      <w:r>
        <w:rPr>
          <w:rFonts w:ascii="Calibri" w:eastAsia="Calibri" w:hAnsi="Calibri" w:cs="Calibri"/>
          <w:color w:val="000000"/>
          <w:sz w:val="28"/>
          <w:szCs w:val="28"/>
        </w:rPr>
        <w:t xml:space="preserve"> guardando la distancia de seguridad con el resto de las personas, y evitando en todo momento contacto físico y aglomeraciones. </w:t>
      </w:r>
    </w:p>
    <w:p w:rsidR="00597EDE" w:rsidRDefault="00CD1348" w:rsidP="0030469A">
      <w:pPr>
        <w:widowControl w:val="0"/>
        <w:pBdr>
          <w:top w:val="nil"/>
          <w:left w:val="nil"/>
          <w:bottom w:val="nil"/>
          <w:right w:val="nil"/>
          <w:between w:val="nil"/>
        </w:pBdr>
        <w:spacing w:before="129" w:line="239" w:lineRule="auto"/>
        <w:ind w:left="1248" w:right="875" w:hanging="443"/>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 xml:space="preserve">Desde la megafonía de la prueba se comunicarán los resultados y se indicará los deportistas que deben esperar con opción de pódium o pueden retirar su material y abandonar la sede. Respeta en todo momento las indicaciones, y especialmente las de Oficiales y Voluntarios. Están para ayudarte, ayúdales a conseguir que la prueba sea segura. </w:t>
      </w:r>
    </w:p>
    <w:p w:rsidR="00597EDE" w:rsidRDefault="00CD1348" w:rsidP="0030469A">
      <w:pPr>
        <w:widowControl w:val="0"/>
        <w:pBdr>
          <w:top w:val="nil"/>
          <w:left w:val="nil"/>
          <w:bottom w:val="nil"/>
          <w:right w:val="nil"/>
          <w:between w:val="nil"/>
        </w:pBdr>
        <w:spacing w:before="129" w:line="239" w:lineRule="auto"/>
        <w:ind w:left="1248" w:right="874" w:hanging="443"/>
        <w:jc w:val="both"/>
        <w:rPr>
          <w:rFonts w:ascii="Calibri" w:eastAsia="Calibri" w:hAnsi="Calibri" w:cs="Calibri"/>
          <w:color w:val="000000"/>
          <w:sz w:val="28"/>
          <w:szCs w:val="28"/>
        </w:rPr>
      </w:pPr>
      <w:r>
        <w:rPr>
          <w:rFonts w:ascii="Noto Sans Symbols" w:eastAsia="Noto Sans Symbols" w:hAnsi="Noto Sans Symbols" w:cs="Noto Sans Symbols"/>
          <w:color w:val="000000"/>
          <w:sz w:val="28"/>
          <w:szCs w:val="28"/>
        </w:rPr>
        <w:t xml:space="preserve">✓ </w:t>
      </w:r>
      <w:r>
        <w:rPr>
          <w:rFonts w:ascii="Calibri" w:eastAsia="Calibri" w:hAnsi="Calibri" w:cs="Calibri"/>
          <w:color w:val="000000"/>
          <w:sz w:val="28"/>
          <w:szCs w:val="28"/>
        </w:rPr>
        <w:t>En la entrega de premios, las autoridades o patrocinadores presentarán las medallas a los deportistas, y serán estos quienes recogerán la medalla y se la colgarán al cuello. No debe haber contacto físico en las felicitaciones o saludos. En las entregas de prem</w:t>
      </w:r>
      <w:r w:rsidR="00685A4D">
        <w:rPr>
          <w:rFonts w:ascii="Calibri" w:eastAsia="Calibri" w:hAnsi="Calibri" w:cs="Calibri"/>
          <w:color w:val="000000"/>
          <w:sz w:val="28"/>
          <w:szCs w:val="28"/>
        </w:rPr>
        <w:t xml:space="preserve">ios de Clubes, </w:t>
      </w:r>
      <w:r w:rsidR="00C27D74">
        <w:rPr>
          <w:rFonts w:ascii="Calibri" w:eastAsia="Calibri" w:hAnsi="Calibri" w:cs="Calibri"/>
          <w:color w:val="000000"/>
          <w:sz w:val="28"/>
          <w:szCs w:val="28"/>
        </w:rPr>
        <w:t xml:space="preserve"> sólo accederán al pódium tres</w:t>
      </w:r>
      <w:r>
        <w:rPr>
          <w:rFonts w:ascii="Calibri" w:eastAsia="Calibri" w:hAnsi="Calibri" w:cs="Calibri"/>
          <w:color w:val="000000"/>
          <w:sz w:val="28"/>
          <w:szCs w:val="28"/>
        </w:rPr>
        <w:t xml:space="preserve"> represen</w:t>
      </w:r>
      <w:r w:rsidR="00685A4D">
        <w:rPr>
          <w:rFonts w:ascii="Calibri" w:eastAsia="Calibri" w:hAnsi="Calibri" w:cs="Calibri"/>
          <w:color w:val="000000"/>
          <w:sz w:val="28"/>
          <w:szCs w:val="28"/>
        </w:rPr>
        <w:t>tante</w:t>
      </w:r>
      <w:r w:rsidR="00C27D74">
        <w:rPr>
          <w:rFonts w:ascii="Calibri" w:eastAsia="Calibri" w:hAnsi="Calibri" w:cs="Calibri"/>
          <w:color w:val="000000"/>
          <w:sz w:val="28"/>
          <w:szCs w:val="28"/>
        </w:rPr>
        <w:t>s</w:t>
      </w:r>
      <w:r w:rsidR="00685A4D">
        <w:rPr>
          <w:rFonts w:ascii="Calibri" w:eastAsia="Calibri" w:hAnsi="Calibri" w:cs="Calibri"/>
          <w:color w:val="000000"/>
          <w:sz w:val="28"/>
          <w:szCs w:val="28"/>
        </w:rPr>
        <w:t xml:space="preserve"> de cada equipo. </w:t>
      </w:r>
    </w:p>
    <w:p w:rsidR="00597EDE" w:rsidRDefault="00597EDE" w:rsidP="0030469A">
      <w:pPr>
        <w:widowControl w:val="0"/>
        <w:pBdr>
          <w:top w:val="nil"/>
          <w:left w:val="nil"/>
          <w:bottom w:val="nil"/>
          <w:right w:val="nil"/>
          <w:between w:val="nil"/>
        </w:pBdr>
        <w:spacing w:before="129" w:line="239" w:lineRule="auto"/>
        <w:ind w:left="1257" w:right="877" w:hanging="452"/>
        <w:jc w:val="both"/>
        <w:rPr>
          <w:rFonts w:ascii="Calibri" w:eastAsia="Calibri" w:hAnsi="Calibri" w:cs="Calibri"/>
          <w:color w:val="898989"/>
          <w:sz w:val="40"/>
          <w:szCs w:val="40"/>
          <w:vertAlign w:val="subscript"/>
        </w:rPr>
      </w:pPr>
    </w:p>
    <w:p w:rsidR="00597EDE" w:rsidRDefault="00597EDE" w:rsidP="0030469A">
      <w:pPr>
        <w:widowControl w:val="0"/>
        <w:pBdr>
          <w:top w:val="nil"/>
          <w:left w:val="nil"/>
          <w:bottom w:val="nil"/>
          <w:right w:val="nil"/>
          <w:between w:val="nil"/>
        </w:pBdr>
        <w:spacing w:line="215" w:lineRule="auto"/>
        <w:ind w:left="14153" w:right="1026" w:hanging="13227"/>
        <w:jc w:val="both"/>
        <w:rPr>
          <w:rFonts w:ascii="Calibri" w:eastAsia="Calibri" w:hAnsi="Calibri" w:cs="Calibri"/>
          <w:color w:val="898989"/>
          <w:sz w:val="24"/>
          <w:szCs w:val="24"/>
        </w:rPr>
      </w:pPr>
    </w:p>
    <w:p w:rsidR="00985C09" w:rsidRDefault="00985C09" w:rsidP="0030469A">
      <w:pPr>
        <w:widowControl w:val="0"/>
        <w:pBdr>
          <w:top w:val="nil"/>
          <w:left w:val="nil"/>
          <w:bottom w:val="nil"/>
          <w:right w:val="nil"/>
          <w:between w:val="nil"/>
        </w:pBdr>
        <w:spacing w:line="215" w:lineRule="auto"/>
        <w:ind w:left="874" w:right="2782"/>
        <w:jc w:val="both"/>
        <w:rPr>
          <w:rFonts w:ascii="Calibri" w:eastAsia="Calibri" w:hAnsi="Calibri" w:cs="Calibri"/>
          <w:color w:val="000000"/>
          <w:sz w:val="36"/>
          <w:szCs w:val="36"/>
        </w:rPr>
      </w:pPr>
    </w:p>
    <w:sectPr w:rsidR="00985C09">
      <w:headerReference w:type="default" r:id="rId8"/>
      <w:type w:val="continuous"/>
      <w:pgSz w:w="15600" w:h="10800" w:orient="landscape"/>
      <w:pgMar w:top="215" w:right="199" w:bottom="0" w:left="0" w:header="0" w:footer="720" w:gutter="0"/>
      <w:cols w:space="720" w:equalWidth="0">
        <w:col w:w="1540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C1" w:rsidRDefault="009176C1" w:rsidP="008801A7">
      <w:pPr>
        <w:spacing w:line="240" w:lineRule="auto"/>
      </w:pPr>
      <w:r>
        <w:separator/>
      </w:r>
    </w:p>
  </w:endnote>
  <w:endnote w:type="continuationSeparator" w:id="0">
    <w:p w:rsidR="009176C1" w:rsidRDefault="009176C1" w:rsidP="00880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C1" w:rsidRDefault="009176C1" w:rsidP="008801A7">
      <w:pPr>
        <w:spacing w:line="240" w:lineRule="auto"/>
      </w:pPr>
      <w:r>
        <w:separator/>
      </w:r>
    </w:p>
  </w:footnote>
  <w:footnote w:type="continuationSeparator" w:id="0">
    <w:p w:rsidR="009176C1" w:rsidRDefault="009176C1" w:rsidP="008801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14" w:rsidRPr="009F094F" w:rsidRDefault="009F094F" w:rsidP="008801A7">
    <w:pPr>
      <w:widowControl w:val="0"/>
      <w:pBdr>
        <w:top w:val="nil"/>
        <w:left w:val="nil"/>
        <w:bottom w:val="nil"/>
        <w:right w:val="nil"/>
        <w:between w:val="nil"/>
      </w:pBdr>
      <w:spacing w:before="106" w:line="240" w:lineRule="auto"/>
      <w:ind w:right="1896"/>
      <w:jc w:val="center"/>
      <w:rPr>
        <w:rFonts w:ascii="Britannic Bold" w:eastAsia="Calibri" w:hAnsi="Britannic Bold" w:cs="Calibri"/>
        <w:b/>
        <w:color w:val="E3EAF7" w:themeColor="accent2" w:themeTint="33"/>
        <w:spacing w:val="60"/>
        <w:sz w:val="72"/>
        <w:szCs w:val="72"/>
        <w14:glow w14:rad="45504">
          <w14:schemeClr w14:val="accent1">
            <w14:alpha w14:val="65000"/>
            <w14:satMod w14:val="220000"/>
          </w14:schemeClr>
        </w14:glow>
        <w14:textOutline w14:w="28575" w14:cap="flat" w14:cmpd="sng" w14:algn="ctr">
          <w14:noFill/>
          <w14:prstDash w14:val="solid"/>
          <w14:miter w14:lim="0"/>
        </w14:textOutline>
      </w:rPr>
    </w:pPr>
    <w:r w:rsidRPr="009F094F">
      <w:rPr>
        <w:rFonts w:ascii="Britannic Bold" w:eastAsia="Calibri" w:hAnsi="Britannic Bold" w:cs="Calibri"/>
        <w:b/>
        <w:color w:val="E3EAF7" w:themeColor="accent2" w:themeTint="33"/>
        <w:spacing w:val="60"/>
        <w:sz w:val="72"/>
        <w:szCs w:val="72"/>
        <w14:glow w14:rad="45504">
          <w14:schemeClr w14:val="accent1">
            <w14:alpha w14:val="65000"/>
            <w14:satMod w14:val="220000"/>
          </w14:schemeClr>
        </w14:glow>
        <w14:textOutline w14:w="28575" w14:cap="flat" w14:cmpd="sng" w14:algn="ctr">
          <w14:noFill/>
          <w14:prstDash w14:val="solid"/>
          <w14:miter w14:lim="0"/>
        </w14:textOutline>
      </w:rPr>
      <w:t>XXV DUATLON REINOSA</w:t>
    </w:r>
  </w:p>
  <w:p w:rsidR="00043514" w:rsidRDefault="00043514">
    <w:pPr>
      <w:pStyle w:val="Encabezado"/>
    </w:pPr>
  </w:p>
  <w:p w:rsidR="00043514" w:rsidRDefault="000435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F44A3"/>
    <w:multiLevelType w:val="hybridMultilevel"/>
    <w:tmpl w:val="EC02CA40"/>
    <w:lvl w:ilvl="0" w:tplc="360CE806">
      <w:numFmt w:val="bullet"/>
      <w:lvlText w:val="-"/>
      <w:lvlJc w:val="left"/>
      <w:pPr>
        <w:ind w:left="1571" w:hanging="360"/>
      </w:pPr>
      <w:rPr>
        <w:rFonts w:ascii="Calibri" w:eastAsia="Calibri" w:hAnsi="Calibri" w:cs="Calibri"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nsid w:val="3AB60898"/>
    <w:multiLevelType w:val="hybridMultilevel"/>
    <w:tmpl w:val="C2000C70"/>
    <w:lvl w:ilvl="0" w:tplc="360CE806">
      <w:numFmt w:val="bullet"/>
      <w:lvlText w:val="-"/>
      <w:lvlJc w:val="left"/>
      <w:pPr>
        <w:ind w:left="1528" w:hanging="360"/>
      </w:pPr>
      <w:rPr>
        <w:rFonts w:ascii="Calibri" w:eastAsia="Calibri" w:hAnsi="Calibri" w:cs="Calibri" w:hint="default"/>
      </w:rPr>
    </w:lvl>
    <w:lvl w:ilvl="1" w:tplc="0C0A0003" w:tentative="1">
      <w:start w:val="1"/>
      <w:numFmt w:val="bullet"/>
      <w:lvlText w:val="o"/>
      <w:lvlJc w:val="left"/>
      <w:pPr>
        <w:ind w:left="2248" w:hanging="360"/>
      </w:pPr>
      <w:rPr>
        <w:rFonts w:ascii="Courier New" w:hAnsi="Courier New" w:cs="Courier New" w:hint="default"/>
      </w:rPr>
    </w:lvl>
    <w:lvl w:ilvl="2" w:tplc="0C0A0005" w:tentative="1">
      <w:start w:val="1"/>
      <w:numFmt w:val="bullet"/>
      <w:lvlText w:val=""/>
      <w:lvlJc w:val="left"/>
      <w:pPr>
        <w:ind w:left="2968" w:hanging="360"/>
      </w:pPr>
      <w:rPr>
        <w:rFonts w:ascii="Wingdings" w:hAnsi="Wingdings" w:hint="default"/>
      </w:rPr>
    </w:lvl>
    <w:lvl w:ilvl="3" w:tplc="0C0A0001" w:tentative="1">
      <w:start w:val="1"/>
      <w:numFmt w:val="bullet"/>
      <w:lvlText w:val=""/>
      <w:lvlJc w:val="left"/>
      <w:pPr>
        <w:ind w:left="3688" w:hanging="360"/>
      </w:pPr>
      <w:rPr>
        <w:rFonts w:ascii="Symbol" w:hAnsi="Symbol" w:hint="default"/>
      </w:rPr>
    </w:lvl>
    <w:lvl w:ilvl="4" w:tplc="0C0A0003" w:tentative="1">
      <w:start w:val="1"/>
      <w:numFmt w:val="bullet"/>
      <w:lvlText w:val="o"/>
      <w:lvlJc w:val="left"/>
      <w:pPr>
        <w:ind w:left="4408" w:hanging="360"/>
      </w:pPr>
      <w:rPr>
        <w:rFonts w:ascii="Courier New" w:hAnsi="Courier New" w:cs="Courier New" w:hint="default"/>
      </w:rPr>
    </w:lvl>
    <w:lvl w:ilvl="5" w:tplc="0C0A0005" w:tentative="1">
      <w:start w:val="1"/>
      <w:numFmt w:val="bullet"/>
      <w:lvlText w:val=""/>
      <w:lvlJc w:val="left"/>
      <w:pPr>
        <w:ind w:left="5128" w:hanging="360"/>
      </w:pPr>
      <w:rPr>
        <w:rFonts w:ascii="Wingdings" w:hAnsi="Wingdings" w:hint="default"/>
      </w:rPr>
    </w:lvl>
    <w:lvl w:ilvl="6" w:tplc="0C0A0001" w:tentative="1">
      <w:start w:val="1"/>
      <w:numFmt w:val="bullet"/>
      <w:lvlText w:val=""/>
      <w:lvlJc w:val="left"/>
      <w:pPr>
        <w:ind w:left="5848" w:hanging="360"/>
      </w:pPr>
      <w:rPr>
        <w:rFonts w:ascii="Symbol" w:hAnsi="Symbol" w:hint="default"/>
      </w:rPr>
    </w:lvl>
    <w:lvl w:ilvl="7" w:tplc="0C0A0003" w:tentative="1">
      <w:start w:val="1"/>
      <w:numFmt w:val="bullet"/>
      <w:lvlText w:val="o"/>
      <w:lvlJc w:val="left"/>
      <w:pPr>
        <w:ind w:left="6568" w:hanging="360"/>
      </w:pPr>
      <w:rPr>
        <w:rFonts w:ascii="Courier New" w:hAnsi="Courier New" w:cs="Courier New" w:hint="default"/>
      </w:rPr>
    </w:lvl>
    <w:lvl w:ilvl="8" w:tplc="0C0A0005" w:tentative="1">
      <w:start w:val="1"/>
      <w:numFmt w:val="bullet"/>
      <w:lvlText w:val=""/>
      <w:lvlJc w:val="left"/>
      <w:pPr>
        <w:ind w:left="7288" w:hanging="360"/>
      </w:pPr>
      <w:rPr>
        <w:rFonts w:ascii="Wingdings" w:hAnsi="Wingdings" w:hint="default"/>
      </w:rPr>
    </w:lvl>
  </w:abstractNum>
  <w:abstractNum w:abstractNumId="2">
    <w:nsid w:val="5B120CD1"/>
    <w:multiLevelType w:val="hybridMultilevel"/>
    <w:tmpl w:val="99D8837C"/>
    <w:lvl w:ilvl="0" w:tplc="0C0A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74467C24"/>
    <w:multiLevelType w:val="hybridMultilevel"/>
    <w:tmpl w:val="A56E0DD4"/>
    <w:lvl w:ilvl="0" w:tplc="360CE806">
      <w:numFmt w:val="bullet"/>
      <w:lvlText w:val="-"/>
      <w:lvlJc w:val="left"/>
      <w:pPr>
        <w:ind w:left="1440" w:hanging="360"/>
      </w:pPr>
      <w:rPr>
        <w:rFonts w:ascii="Calibri" w:eastAsia="Calibr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750063AF"/>
    <w:multiLevelType w:val="hybridMultilevel"/>
    <w:tmpl w:val="D90C6138"/>
    <w:lvl w:ilvl="0" w:tplc="0C0A0009">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7EDE"/>
    <w:rsid w:val="00034576"/>
    <w:rsid w:val="000363EA"/>
    <w:rsid w:val="00043514"/>
    <w:rsid w:val="000B2A12"/>
    <w:rsid w:val="00141D3B"/>
    <w:rsid w:val="00141FA2"/>
    <w:rsid w:val="001B1F34"/>
    <w:rsid w:val="001C0A61"/>
    <w:rsid w:val="001E4A10"/>
    <w:rsid w:val="00291318"/>
    <w:rsid w:val="0030469A"/>
    <w:rsid w:val="00332E42"/>
    <w:rsid w:val="00337089"/>
    <w:rsid w:val="0044430B"/>
    <w:rsid w:val="00477913"/>
    <w:rsid w:val="00534686"/>
    <w:rsid w:val="00561F6B"/>
    <w:rsid w:val="00597EDE"/>
    <w:rsid w:val="005B3788"/>
    <w:rsid w:val="0063679F"/>
    <w:rsid w:val="00685A4D"/>
    <w:rsid w:val="00764F80"/>
    <w:rsid w:val="00767585"/>
    <w:rsid w:val="007701A6"/>
    <w:rsid w:val="007A3811"/>
    <w:rsid w:val="007B3D80"/>
    <w:rsid w:val="008224E5"/>
    <w:rsid w:val="00840F6E"/>
    <w:rsid w:val="008801A7"/>
    <w:rsid w:val="008A5459"/>
    <w:rsid w:val="009176C1"/>
    <w:rsid w:val="00985C09"/>
    <w:rsid w:val="009917FC"/>
    <w:rsid w:val="009C2D3F"/>
    <w:rsid w:val="009E1A8F"/>
    <w:rsid w:val="009E7704"/>
    <w:rsid w:val="009F094F"/>
    <w:rsid w:val="00A36F48"/>
    <w:rsid w:val="00A53061"/>
    <w:rsid w:val="00A93705"/>
    <w:rsid w:val="00A96D07"/>
    <w:rsid w:val="00AD3F1E"/>
    <w:rsid w:val="00B30FBB"/>
    <w:rsid w:val="00B56186"/>
    <w:rsid w:val="00B94B7E"/>
    <w:rsid w:val="00C27D74"/>
    <w:rsid w:val="00C32543"/>
    <w:rsid w:val="00C56208"/>
    <w:rsid w:val="00C75D3E"/>
    <w:rsid w:val="00CD1348"/>
    <w:rsid w:val="00D052C4"/>
    <w:rsid w:val="00D0676E"/>
    <w:rsid w:val="00EA324E"/>
    <w:rsid w:val="00F97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42BE3-9D17-48FC-B1E6-F50EDB80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917F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7FC"/>
    <w:rPr>
      <w:rFonts w:ascii="Tahoma" w:hAnsi="Tahoma" w:cs="Tahoma"/>
      <w:sz w:val="16"/>
      <w:szCs w:val="16"/>
    </w:rPr>
  </w:style>
  <w:style w:type="paragraph" w:styleId="NormalWeb">
    <w:name w:val="Normal (Web)"/>
    <w:basedOn w:val="Normal"/>
    <w:uiPriority w:val="99"/>
    <w:unhideWhenUsed/>
    <w:rsid w:val="00337089"/>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8224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8224E5"/>
    <w:pPr>
      <w:spacing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18" w:space="0" w:color="FE8637" w:themeColor="accent1"/>
          <w:right w:val="single" w:sz="8" w:space="0" w:color="FE8637" w:themeColor="accent1"/>
          <w:insideH w:val="nil"/>
          <w:insideV w:val="single" w:sz="8" w:space="0" w:color="FE86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insideH w:val="nil"/>
          <w:insideV w:val="single" w:sz="8" w:space="0" w:color="FE86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shd w:val="clear" w:color="auto" w:fill="FEE1CD" w:themeFill="accent1" w:themeFillTint="3F"/>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shd w:val="clear" w:color="auto" w:fill="FEE1CD" w:themeFill="accent1" w:themeFillTint="3F"/>
      </w:tcPr>
    </w:tblStylePr>
    <w:tblStylePr w:type="band2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tcPr>
    </w:tblStylePr>
  </w:style>
  <w:style w:type="paragraph" w:styleId="Encabezado">
    <w:name w:val="header"/>
    <w:basedOn w:val="Normal"/>
    <w:link w:val="EncabezadoCar"/>
    <w:uiPriority w:val="99"/>
    <w:unhideWhenUsed/>
    <w:rsid w:val="008801A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801A7"/>
  </w:style>
  <w:style w:type="paragraph" w:styleId="Piedepgina">
    <w:name w:val="footer"/>
    <w:basedOn w:val="Normal"/>
    <w:link w:val="PiedepginaCar"/>
    <w:uiPriority w:val="99"/>
    <w:unhideWhenUsed/>
    <w:rsid w:val="008801A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801A7"/>
  </w:style>
  <w:style w:type="table" w:styleId="Sombreadoclaro">
    <w:name w:val="Light Shading"/>
    <w:basedOn w:val="Tablanormal"/>
    <w:uiPriority w:val="60"/>
    <w:rsid w:val="008801A7"/>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8801A7"/>
    <w:pPr>
      <w:spacing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8637" w:themeFill="accent1"/>
      </w:tcPr>
    </w:tblStylePr>
    <w:tblStylePr w:type="lastRow">
      <w:pPr>
        <w:spacing w:before="0" w:after="0" w:line="240" w:lineRule="auto"/>
      </w:pPr>
      <w:rPr>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tcBorders>
      </w:tcPr>
    </w:tblStylePr>
    <w:tblStylePr w:type="firstCol">
      <w:rPr>
        <w:b/>
        <w:bCs/>
      </w:rPr>
    </w:tblStylePr>
    <w:tblStylePr w:type="lastCol">
      <w:rPr>
        <w:b/>
        <w:bCs/>
      </w:r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style>
  <w:style w:type="table" w:styleId="Cuadrculamedia1-nfasis4">
    <w:name w:val="Medium Grid 1 Accent 4"/>
    <w:basedOn w:val="Tablanormal"/>
    <w:uiPriority w:val="67"/>
    <w:rsid w:val="008801A7"/>
    <w:pPr>
      <w:spacing w:line="240" w:lineRule="auto"/>
    </w:pPr>
    <w:tblPr>
      <w:tblStyleRowBandSize w:val="1"/>
      <w:tblStyleColBandSize w:val="1"/>
      <w:tblInd w:w="0" w:type="dxa"/>
      <w:tblBorders>
        <w:top w:val="single" w:sz="8" w:space="0" w:color="F7D961" w:themeColor="accent4" w:themeTint="BF"/>
        <w:left w:val="single" w:sz="8" w:space="0" w:color="F7D961" w:themeColor="accent4" w:themeTint="BF"/>
        <w:bottom w:val="single" w:sz="8" w:space="0" w:color="F7D961" w:themeColor="accent4" w:themeTint="BF"/>
        <w:right w:val="single" w:sz="8" w:space="0" w:color="F7D961" w:themeColor="accent4" w:themeTint="BF"/>
        <w:insideH w:val="single" w:sz="8" w:space="0" w:color="F7D961" w:themeColor="accent4" w:themeTint="BF"/>
        <w:insideV w:val="single" w:sz="8" w:space="0" w:color="F7D961" w:themeColor="accent4" w:themeTint="BF"/>
      </w:tblBorders>
      <w:tblCellMar>
        <w:top w:w="0" w:type="dxa"/>
        <w:left w:w="108" w:type="dxa"/>
        <w:bottom w:w="0" w:type="dxa"/>
        <w:right w:w="108" w:type="dxa"/>
      </w:tblCellMar>
    </w:tblPr>
    <w:tcPr>
      <w:shd w:val="clear" w:color="auto" w:fill="FCF2CA" w:themeFill="accent4" w:themeFillTint="3F"/>
    </w:tcPr>
    <w:tblStylePr w:type="firstRow">
      <w:rPr>
        <w:b/>
        <w:bCs/>
      </w:rPr>
    </w:tblStylePr>
    <w:tblStylePr w:type="lastRow">
      <w:rPr>
        <w:b/>
        <w:bCs/>
      </w:rPr>
      <w:tblPr/>
      <w:tcPr>
        <w:tcBorders>
          <w:top w:val="single" w:sz="18" w:space="0" w:color="F7D961" w:themeColor="accent4" w:themeTint="BF"/>
        </w:tcBorders>
      </w:tcPr>
    </w:tblStylePr>
    <w:tblStylePr w:type="firstCol">
      <w:rPr>
        <w:b/>
        <w:bCs/>
      </w:rPr>
    </w:tblStylePr>
    <w:tblStylePr w:type="lastCol">
      <w:rPr>
        <w:b/>
        <w:bCs/>
      </w:rPr>
    </w:tblStylePr>
    <w:tblStylePr w:type="band1Vert">
      <w:tblPr/>
      <w:tcPr>
        <w:shd w:val="clear" w:color="auto" w:fill="FAE696" w:themeFill="accent4" w:themeFillTint="7F"/>
      </w:tcPr>
    </w:tblStylePr>
    <w:tblStylePr w:type="band1Horz">
      <w:tblPr/>
      <w:tcPr>
        <w:shd w:val="clear" w:color="auto" w:fill="FAE696" w:themeFill="accent4" w:themeFillTint="7F"/>
      </w:tcPr>
    </w:tblStylePr>
  </w:style>
  <w:style w:type="table" w:styleId="Cuadrculamedia1-nfasis3">
    <w:name w:val="Medium Grid 1 Accent 3"/>
    <w:basedOn w:val="Tablanormal"/>
    <w:uiPriority w:val="67"/>
    <w:rsid w:val="008801A7"/>
    <w:pPr>
      <w:spacing w:line="240" w:lineRule="auto"/>
    </w:pPr>
    <w:tblPr>
      <w:tblStyleRowBandSize w:val="1"/>
      <w:tblStyleColBandSize w:val="1"/>
      <w:tblInd w:w="0" w:type="dxa"/>
      <w:tblBorders>
        <w:top w:val="single" w:sz="8" w:space="0" w:color="E54930" w:themeColor="accent3" w:themeTint="BF"/>
        <w:left w:val="single" w:sz="8" w:space="0" w:color="E54930" w:themeColor="accent3" w:themeTint="BF"/>
        <w:bottom w:val="single" w:sz="8" w:space="0" w:color="E54930" w:themeColor="accent3" w:themeTint="BF"/>
        <w:right w:val="single" w:sz="8" w:space="0" w:color="E54930" w:themeColor="accent3" w:themeTint="BF"/>
        <w:insideH w:val="single" w:sz="8" w:space="0" w:color="E54930" w:themeColor="accent3" w:themeTint="BF"/>
        <w:insideV w:val="single" w:sz="8" w:space="0" w:color="E54930" w:themeColor="accent3" w:themeTint="BF"/>
      </w:tblBorders>
      <w:tblCellMar>
        <w:top w:w="0" w:type="dxa"/>
        <w:left w:w="108" w:type="dxa"/>
        <w:bottom w:w="0" w:type="dxa"/>
        <w:right w:w="108" w:type="dxa"/>
      </w:tblCellMar>
    </w:tblPr>
    <w:tcPr>
      <w:shd w:val="clear" w:color="auto" w:fill="F6C2BA" w:themeFill="accent3" w:themeFillTint="3F"/>
    </w:tcPr>
    <w:tblStylePr w:type="firstRow">
      <w:rPr>
        <w:b/>
        <w:bCs/>
      </w:rPr>
    </w:tblStylePr>
    <w:tblStylePr w:type="lastRow">
      <w:rPr>
        <w:b/>
        <w:bCs/>
      </w:rPr>
      <w:tblPr/>
      <w:tcPr>
        <w:tcBorders>
          <w:top w:val="single" w:sz="18" w:space="0" w:color="E54930" w:themeColor="accent3" w:themeTint="BF"/>
        </w:tcBorders>
      </w:tcPr>
    </w:tblStylePr>
    <w:tblStylePr w:type="firstCol">
      <w:rPr>
        <w:b/>
        <w:bCs/>
      </w:rPr>
    </w:tblStylePr>
    <w:tblStylePr w:type="lastCol">
      <w:rPr>
        <w:b/>
        <w:bCs/>
      </w:rPr>
    </w:tblStylePr>
    <w:tblStylePr w:type="band1Vert">
      <w:tblPr/>
      <w:tcPr>
        <w:shd w:val="clear" w:color="auto" w:fill="EE8675" w:themeFill="accent3" w:themeFillTint="7F"/>
      </w:tcPr>
    </w:tblStylePr>
    <w:tblStylePr w:type="band1Horz">
      <w:tblPr/>
      <w:tcPr>
        <w:shd w:val="clear" w:color="auto" w:fill="EE8675" w:themeFill="accent3" w:themeFillTint="7F"/>
      </w:tcPr>
    </w:tblStylePr>
  </w:style>
  <w:style w:type="table" w:styleId="Cuadrculamedia1-nfasis2">
    <w:name w:val="Medium Grid 1 Accent 2"/>
    <w:basedOn w:val="Tablanormal"/>
    <w:uiPriority w:val="67"/>
    <w:rsid w:val="008801A7"/>
    <w:pPr>
      <w:spacing w:line="240" w:lineRule="auto"/>
    </w:pPr>
    <w:tblPr>
      <w:tblStyleRowBandSize w:val="1"/>
      <w:tblStyleColBandSize w:val="1"/>
      <w:tblInd w:w="0" w:type="dxa"/>
      <w:tblBorders>
        <w:top w:val="single" w:sz="8" w:space="0" w:color="97B1E2" w:themeColor="accent2" w:themeTint="BF"/>
        <w:left w:val="single" w:sz="8" w:space="0" w:color="97B1E2" w:themeColor="accent2" w:themeTint="BF"/>
        <w:bottom w:val="single" w:sz="8" w:space="0" w:color="97B1E2" w:themeColor="accent2" w:themeTint="BF"/>
        <w:right w:val="single" w:sz="8" w:space="0" w:color="97B1E2" w:themeColor="accent2" w:themeTint="BF"/>
        <w:insideH w:val="single" w:sz="8" w:space="0" w:color="97B1E2" w:themeColor="accent2" w:themeTint="BF"/>
        <w:insideV w:val="single" w:sz="8" w:space="0" w:color="97B1E2" w:themeColor="accent2" w:themeTint="BF"/>
      </w:tblBorders>
      <w:tblCellMar>
        <w:top w:w="0" w:type="dxa"/>
        <w:left w:w="108" w:type="dxa"/>
        <w:bottom w:w="0" w:type="dxa"/>
        <w:right w:w="108" w:type="dxa"/>
      </w:tblCellMar>
    </w:tblPr>
    <w:tcPr>
      <w:shd w:val="clear" w:color="auto" w:fill="DCE5F5" w:themeFill="accent2" w:themeFillTint="3F"/>
    </w:tcPr>
    <w:tblStylePr w:type="firstRow">
      <w:rPr>
        <w:b/>
        <w:bCs/>
      </w:rPr>
    </w:tblStylePr>
    <w:tblStylePr w:type="lastRow">
      <w:rPr>
        <w:b/>
        <w:bCs/>
      </w:rPr>
      <w:tblPr/>
      <w:tcPr>
        <w:tcBorders>
          <w:top w:val="single" w:sz="18" w:space="0" w:color="97B1E2" w:themeColor="accent2" w:themeTint="BF"/>
        </w:tcBorders>
      </w:tcPr>
    </w:tblStylePr>
    <w:tblStylePr w:type="firstCol">
      <w:rPr>
        <w:b/>
        <w:bCs/>
      </w:rPr>
    </w:tblStylePr>
    <w:tblStylePr w:type="lastCol">
      <w:rPr>
        <w:b/>
        <w:bCs/>
      </w:rPr>
    </w:tblStylePr>
    <w:tblStylePr w:type="band1Vert">
      <w:tblPr/>
      <w:tcPr>
        <w:shd w:val="clear" w:color="auto" w:fill="BACBEC" w:themeFill="accent2" w:themeFillTint="7F"/>
      </w:tcPr>
    </w:tblStylePr>
    <w:tblStylePr w:type="band1Horz">
      <w:tblPr/>
      <w:tcPr>
        <w:shd w:val="clear" w:color="auto" w:fill="BACBEC" w:themeFill="accent2" w:themeFillTint="7F"/>
      </w:tcPr>
    </w:tblStylePr>
  </w:style>
  <w:style w:type="paragraph" w:styleId="Prrafodelista">
    <w:name w:val="List Paragraph"/>
    <w:basedOn w:val="Normal"/>
    <w:uiPriority w:val="34"/>
    <w:qFormat/>
    <w:rsid w:val="00A36F48"/>
    <w:pPr>
      <w:ind w:left="720"/>
      <w:contextualSpacing/>
    </w:pPr>
  </w:style>
  <w:style w:type="character" w:styleId="Hipervnculo">
    <w:name w:val="Hyperlink"/>
    <w:basedOn w:val="Fuentedeprrafopredeter"/>
    <w:uiPriority w:val="99"/>
    <w:unhideWhenUsed/>
    <w:rsid w:val="00477913"/>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2655">
      <w:bodyDiv w:val="1"/>
      <w:marLeft w:val="0"/>
      <w:marRight w:val="0"/>
      <w:marTop w:val="0"/>
      <w:marBottom w:val="0"/>
      <w:divBdr>
        <w:top w:val="none" w:sz="0" w:space="0" w:color="auto"/>
        <w:left w:val="none" w:sz="0" w:space="0" w:color="auto"/>
        <w:bottom w:val="none" w:sz="0" w:space="0" w:color="auto"/>
        <w:right w:val="none" w:sz="0" w:space="0" w:color="auto"/>
      </w:divBdr>
      <w:divsChild>
        <w:div w:id="682513365">
          <w:marLeft w:val="27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ckthesport.com/es/evento/xxv-duatlon-ciudad-de-reino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irador">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7</Pages>
  <Words>1584</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Usuario de Windows</cp:lastModifiedBy>
  <cp:revision>15</cp:revision>
  <dcterms:created xsi:type="dcterms:W3CDTF">2021-05-19T15:20:00Z</dcterms:created>
  <dcterms:modified xsi:type="dcterms:W3CDTF">2021-06-17T21:06:00Z</dcterms:modified>
</cp:coreProperties>
</file>